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S5-252223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C1A412" w:rsidR="00F25D98" w:rsidRDefault="007F1B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AAF68F" w:rsidR="00F25D98" w:rsidRDefault="007F1B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9393BF" w:rsidR="001E41F3" w:rsidRDefault="007F1B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B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73C3C2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7F1B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F1B02" w:rsidRDefault="007F1B02" w:rsidP="007F1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B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29A7BE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7F1B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1B02" w:rsidRDefault="007F1B02" w:rsidP="007F1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B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4FBB0" w14:textId="77777777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1B02" w14:paraId="034AF533" w14:textId="77777777" w:rsidTr="00547111">
        <w:tc>
          <w:tcPr>
            <w:tcW w:w="2694" w:type="dxa"/>
            <w:gridSpan w:val="2"/>
          </w:tcPr>
          <w:p w14:paraId="39D9EB5B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1B02" w:rsidRDefault="007F1B02" w:rsidP="007F1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B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087CB5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7F1B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1B02" w:rsidRDefault="007F1B02" w:rsidP="007F1B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1B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1B02" w:rsidRDefault="007F1B02" w:rsidP="007F1B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1B02" w:rsidRDefault="007F1B02" w:rsidP="007F1B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1B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FEB0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F1B02" w:rsidRDefault="007F1B02" w:rsidP="007F1B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1B02" w:rsidRDefault="007F1B02" w:rsidP="007F1B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B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856FD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F1B02" w:rsidRDefault="007F1B02" w:rsidP="007F1B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1B02" w:rsidRDefault="007F1B02" w:rsidP="007F1B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B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1E13E3" w:rsidR="007F1B02" w:rsidRDefault="007F1B02" w:rsidP="007F1B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1B02" w:rsidRDefault="007F1B02" w:rsidP="007F1B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1B02" w:rsidRDefault="007F1B02" w:rsidP="007F1B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1B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1B02" w:rsidRDefault="007F1B02" w:rsidP="007F1B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1B02" w:rsidRDefault="007F1B02" w:rsidP="007F1B02">
            <w:pPr>
              <w:pStyle w:val="CRCoverPage"/>
              <w:spacing w:after="0"/>
              <w:rPr>
                <w:noProof/>
              </w:rPr>
            </w:pPr>
          </w:p>
        </w:tc>
      </w:tr>
      <w:tr w:rsidR="007F1B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9085F0" w:rsidR="007F1B02" w:rsidRDefault="0094560E" w:rsidP="0094560E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https://forge.3gpp.org/rep/sa5/MnS/-/merge_requests/1705</w:t>
              </w:r>
            </w:hyperlink>
            <w:r>
              <w:t xml:space="preserve"> at commit 8fbff1a5abd96c97fe04109060ae8c7aedd92269</w:t>
            </w:r>
          </w:p>
        </w:tc>
      </w:tr>
      <w:tr w:rsidR="007F1B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1B02" w:rsidRPr="008863B9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1B02" w:rsidRPr="008863B9" w:rsidRDefault="007F1B02" w:rsidP="007F1B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1B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1B02" w:rsidRDefault="007F1B02" w:rsidP="007F1B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F1B02" w:rsidRDefault="007F1B02" w:rsidP="007F1B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0C1609" w14:textId="77777777" w:rsidR="0094560E" w:rsidRDefault="0094560E" w:rsidP="0094560E">
      <w:pPr>
        <w:jc w:val="center"/>
      </w:pPr>
      <w:r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https://forge.3gpp.org/rep/sa5/MnS/-/merge_requests/1705</w:t>
        </w:r>
      </w:hyperlink>
      <w:r>
        <w:t xml:space="preserve"> at commit 8fbff1a5abd96c97fe04109060ae8c7aedd92269</w:t>
      </w:r>
    </w:p>
    <w:p w14:paraId="10B63469" w14:textId="77777777" w:rsidR="0094560E" w:rsidRPr="00840331" w:rsidRDefault="0094560E" w:rsidP="0094560E"/>
    <w:p w14:paraId="39054B27" w14:textId="77777777" w:rsidR="0094560E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20FB0D" w14:textId="77777777" w:rsidR="0094560E" w:rsidRPr="00A717E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yang-models/_3gpp-5gc-nrm-QFQoSMonitoringControl.yang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4BDA11" w14:textId="77777777" w:rsidR="0094560E" w:rsidRPr="008F7C23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F9AECC" w14:textId="77777777" w:rsidR="0094560E" w:rsidRDefault="0094560E" w:rsidP="0094560E">
      <w:pPr>
        <w:pStyle w:val="PL"/>
      </w:pPr>
      <w:r>
        <w:t>module _3gpp-5gc-nrm-QFQoSMonitoringControl {</w:t>
      </w:r>
    </w:p>
    <w:p w14:paraId="10B37BD0" w14:textId="77777777" w:rsidR="0094560E" w:rsidRDefault="0094560E" w:rsidP="0094560E">
      <w:pPr>
        <w:pStyle w:val="PL"/>
      </w:pPr>
      <w:r>
        <w:t xml:space="preserve">  yang-version 1.1;</w:t>
      </w:r>
    </w:p>
    <w:p w14:paraId="50A19AC6" w14:textId="77777777" w:rsidR="0094560E" w:rsidRDefault="0094560E" w:rsidP="0094560E">
      <w:pPr>
        <w:pStyle w:val="PL"/>
      </w:pPr>
      <w:r>
        <w:t xml:space="preserve">  </w:t>
      </w:r>
    </w:p>
    <w:p w14:paraId="62BB9151" w14:textId="77777777" w:rsidR="0094560E" w:rsidRDefault="0094560E" w:rsidP="0094560E">
      <w:pPr>
        <w:pStyle w:val="PL"/>
      </w:pPr>
      <w:r>
        <w:t xml:space="preserve">  namespace urn:3gpp:sa5:_3gpp-5gc-nrm-QFQoSMonitoringControl;</w:t>
      </w:r>
    </w:p>
    <w:p w14:paraId="50C2C623" w14:textId="77777777" w:rsidR="0094560E" w:rsidRDefault="0094560E" w:rsidP="0094560E">
      <w:pPr>
        <w:pStyle w:val="PL"/>
      </w:pPr>
      <w:r>
        <w:t xml:space="preserve">  prefix qFQMCtrl3gpp;</w:t>
      </w:r>
    </w:p>
    <w:p w14:paraId="5B381444" w14:textId="77777777" w:rsidR="0094560E" w:rsidRDefault="0094560E" w:rsidP="0094560E">
      <w:pPr>
        <w:pStyle w:val="PL"/>
      </w:pPr>
      <w:r>
        <w:lastRenderedPageBreak/>
        <w:t xml:space="preserve">  </w:t>
      </w:r>
    </w:p>
    <w:p w14:paraId="116E4F98" w14:textId="77777777" w:rsidR="0094560E" w:rsidRDefault="0094560E" w:rsidP="0094560E">
      <w:pPr>
        <w:pStyle w:val="PL"/>
      </w:pPr>
      <w:r>
        <w:t xml:space="preserve">  import _3gpp-common-managed-element { prefix me3gpp; }</w:t>
      </w:r>
    </w:p>
    <w:p w14:paraId="4FF03A5B" w14:textId="77777777" w:rsidR="0094560E" w:rsidRDefault="0094560E" w:rsidP="0094560E">
      <w:pPr>
        <w:pStyle w:val="PL"/>
      </w:pPr>
      <w:r>
        <w:t xml:space="preserve">  import _3gpp-5gc-nrm-smffunction { prefix smf3gpp; }</w:t>
      </w:r>
    </w:p>
    <w:p w14:paraId="4DFBA17B" w14:textId="77777777" w:rsidR="0094560E" w:rsidRDefault="0094560E" w:rsidP="0094560E">
      <w:pPr>
        <w:pStyle w:val="PL"/>
      </w:pPr>
      <w:r>
        <w:t xml:space="preserve">  import _3gpp-common-top { prefix top3gpp; }</w:t>
      </w:r>
    </w:p>
    <w:p w14:paraId="496EBF27" w14:textId="77777777" w:rsidR="0094560E" w:rsidRDefault="0094560E" w:rsidP="0094560E">
      <w:pPr>
        <w:pStyle w:val="PL"/>
      </w:pPr>
      <w:r>
        <w:t xml:space="preserve">  import _3gpp-5g-common-yang-types { prefix types5g3gpp; }</w:t>
      </w:r>
    </w:p>
    <w:p w14:paraId="38A82258" w14:textId="77777777" w:rsidR="0094560E" w:rsidRDefault="0094560E" w:rsidP="0094560E">
      <w:pPr>
        <w:pStyle w:val="PL"/>
      </w:pPr>
    </w:p>
    <w:p w14:paraId="253A6861" w14:textId="77777777" w:rsidR="0094560E" w:rsidRDefault="0094560E" w:rsidP="0094560E">
      <w:pPr>
        <w:pStyle w:val="PL"/>
      </w:pPr>
      <w:r>
        <w:t xml:space="preserve">  organization "3gpp SA5";  </w:t>
      </w:r>
    </w:p>
    <w:p w14:paraId="4CC325FB" w14:textId="77777777" w:rsidR="0094560E" w:rsidRDefault="0094560E" w:rsidP="0094560E">
      <w:pPr>
        <w:pStyle w:val="PL"/>
      </w:pPr>
      <w:r>
        <w:t xml:space="preserve">  contact "https://www.3gpp.org/DynaReport/TSG-WG--S5--officials.htm?Itemid=464";</w:t>
      </w:r>
    </w:p>
    <w:p w14:paraId="7594F8BB" w14:textId="77777777" w:rsidR="0094560E" w:rsidRDefault="0094560E" w:rsidP="0094560E">
      <w:pPr>
        <w:pStyle w:val="PL"/>
      </w:pPr>
      <w:r>
        <w:t xml:space="preserve">  description "This IOC represents the capabilities and properties for control </w:t>
      </w:r>
    </w:p>
    <w:p w14:paraId="6F170302" w14:textId="77777777" w:rsidR="0094560E" w:rsidRDefault="0094560E" w:rsidP="0094560E">
      <w:pPr>
        <w:pStyle w:val="PL"/>
      </w:pPr>
      <w:r>
        <w:t xml:space="preserve">    of QoS monitoring per QoS flow per UE for URLLC service defined </w:t>
      </w:r>
    </w:p>
    <w:p w14:paraId="60DB6547" w14:textId="77777777" w:rsidR="0094560E" w:rsidRDefault="0094560E" w:rsidP="0094560E">
      <w:pPr>
        <w:pStyle w:val="PL"/>
      </w:pPr>
      <w:r>
        <w:t xml:space="preserve">    </w:t>
      </w:r>
    </w:p>
    <w:p w14:paraId="5BC930E1" w14:textId="77777777" w:rsidR="0094560E" w:rsidRDefault="0094560E" w:rsidP="0094560E">
      <w:pPr>
        <w:pStyle w:val="PL"/>
      </w:pPr>
      <w:r>
        <w:t>in 3GPP TS 23.501.</w:t>
      </w:r>
    </w:p>
    <w:p w14:paraId="50650AA5" w14:textId="77777777" w:rsidR="0094560E" w:rsidRDefault="0094560E" w:rsidP="0094560E">
      <w:pPr>
        <w:pStyle w:val="PL"/>
      </w:pPr>
      <w:r>
        <w:t xml:space="preserve">    Copyright 2023, 3GPP Organizational Partners (ARIB, ATIS, CCSA, ETSI, TSDSI, </w:t>
      </w:r>
    </w:p>
    <w:p w14:paraId="4F562CCA" w14:textId="77777777" w:rsidR="0094560E" w:rsidRDefault="0094560E" w:rsidP="0094560E">
      <w:pPr>
        <w:pStyle w:val="PL"/>
      </w:pPr>
      <w:r>
        <w:t xml:space="preserve">    TTA, TTC). All rights reserved.";</w:t>
      </w:r>
    </w:p>
    <w:p w14:paraId="38011AD9" w14:textId="77777777" w:rsidR="0094560E" w:rsidRDefault="0094560E" w:rsidP="0094560E">
      <w:pPr>
        <w:pStyle w:val="PL"/>
      </w:pPr>
      <w:r>
        <w:t xml:space="preserve">  reference "3GPP TS 28.541";</w:t>
      </w:r>
    </w:p>
    <w:p w14:paraId="1D6FCC07" w14:textId="77777777" w:rsidR="0094560E" w:rsidRDefault="0094560E" w:rsidP="0094560E">
      <w:pPr>
        <w:pStyle w:val="PL"/>
      </w:pPr>
    </w:p>
    <w:p w14:paraId="64F2F02C" w14:textId="77777777" w:rsidR="0094560E" w:rsidRDefault="0094560E" w:rsidP="0094560E">
      <w:pPr>
        <w:pStyle w:val="PL"/>
        <w:rPr>
          <w:ins w:id="1" w:author="lengyelb"/>
        </w:rPr>
      </w:pPr>
      <w:ins w:id="2" w:author="lengyelb">
        <w:r>
          <w:t xml:space="preserve">  revision 2023-09-24 { reference CR-0916; }</w:t>
        </w:r>
      </w:ins>
    </w:p>
    <w:p w14:paraId="56F4BAB3" w14:textId="77777777" w:rsidR="0094560E" w:rsidRDefault="0094560E" w:rsidP="0094560E">
      <w:pPr>
        <w:pStyle w:val="PL"/>
        <w:rPr>
          <w:del w:id="3" w:author="lengyelb"/>
        </w:rPr>
      </w:pPr>
      <w:del w:id="4" w:author="lengyelb">
        <w:r>
          <w:delText xml:space="preserve">  revision 2023-09-18 { reference CR-1043 ; } </w:delText>
        </w:r>
      </w:del>
    </w:p>
    <w:p w14:paraId="05AB4264" w14:textId="77777777" w:rsidR="0094560E" w:rsidRDefault="0094560E" w:rsidP="0094560E">
      <w:pPr>
        <w:pStyle w:val="PL"/>
        <w:rPr>
          <w:del w:id="5" w:author="lengyelb"/>
        </w:rPr>
      </w:pPr>
      <w:del w:id="6" w:author="lengyelb">
        <w:r>
          <w:delText xml:space="preserve">  revision 2023-04-26 { reference CR-0916; }</w:delText>
        </w:r>
      </w:del>
    </w:p>
    <w:p w14:paraId="161EB63F" w14:textId="77777777" w:rsidR="0094560E" w:rsidRDefault="0094560E" w:rsidP="0094560E">
      <w:pPr>
        <w:pStyle w:val="PL"/>
      </w:pPr>
      <w:r>
        <w:t xml:space="preserve">  revision 2020-11-08 { reference CR-0412 ; }</w:t>
      </w:r>
    </w:p>
    <w:p w14:paraId="3342400A" w14:textId="77777777" w:rsidR="0094560E" w:rsidRDefault="0094560E" w:rsidP="0094560E">
      <w:pPr>
        <w:pStyle w:val="PL"/>
      </w:pPr>
      <w:r>
        <w:t xml:space="preserve">  revision 2020-08-03 { reference "CR-0321"; }</w:t>
      </w:r>
    </w:p>
    <w:p w14:paraId="0F9F9F78" w14:textId="77777777" w:rsidR="0094560E" w:rsidRDefault="0094560E" w:rsidP="0094560E">
      <w:pPr>
        <w:pStyle w:val="PL"/>
      </w:pPr>
      <w:r>
        <w:t xml:space="preserve">  revision 2020-04-10 { reference "S5-202101";   }</w:t>
      </w:r>
    </w:p>
    <w:p w14:paraId="79B57E48" w14:textId="77777777" w:rsidR="0094560E" w:rsidRDefault="0094560E" w:rsidP="0094560E">
      <w:pPr>
        <w:pStyle w:val="PL"/>
      </w:pPr>
    </w:p>
    <w:p w14:paraId="42BA7922" w14:textId="77777777" w:rsidR="0094560E" w:rsidRDefault="0094560E" w:rsidP="0094560E">
      <w:pPr>
        <w:pStyle w:val="PL"/>
      </w:pPr>
      <w:r>
        <w:t xml:space="preserve">  grouping QFPacketDelayThresholdsTypeGrp {</w:t>
      </w:r>
    </w:p>
    <w:p w14:paraId="06C5D343" w14:textId="77777777" w:rsidR="0094560E" w:rsidRDefault="0094560E" w:rsidP="0094560E">
      <w:pPr>
        <w:pStyle w:val="PL"/>
      </w:pPr>
      <w:r>
        <w:t xml:space="preserve">    description "Represents the QFPacketDelayThresholdsType";</w:t>
      </w:r>
    </w:p>
    <w:p w14:paraId="6E4676DF" w14:textId="77777777" w:rsidR="0094560E" w:rsidRDefault="0094560E" w:rsidP="0094560E">
      <w:pPr>
        <w:pStyle w:val="PL"/>
      </w:pPr>
      <w:r>
        <w:t xml:space="preserve">    leaf thresholdDl {</w:t>
      </w:r>
    </w:p>
    <w:p w14:paraId="204B386F" w14:textId="77777777" w:rsidR="0094560E" w:rsidRDefault="0094560E" w:rsidP="0094560E">
      <w:pPr>
        <w:pStyle w:val="PL"/>
      </w:pPr>
      <w:r>
        <w:t xml:space="preserve">      type uint32;</w:t>
      </w:r>
    </w:p>
    <w:p w14:paraId="00C0B1B3" w14:textId="77777777" w:rsidR="0094560E" w:rsidRDefault="0094560E" w:rsidP="0094560E">
      <w:pPr>
        <w:pStyle w:val="PL"/>
      </w:pPr>
      <w:r>
        <w:t xml:space="preserve">      units milliseconds;</w:t>
      </w:r>
    </w:p>
    <w:p w14:paraId="7B6DDC6B" w14:textId="77777777" w:rsidR="0094560E" w:rsidRDefault="0094560E" w:rsidP="0094560E">
      <w:pPr>
        <w:pStyle w:val="PL"/>
      </w:pPr>
      <w:r>
        <w:t xml:space="preserve">      description "Downlink threshold";</w:t>
      </w:r>
    </w:p>
    <w:p w14:paraId="40ADDE26" w14:textId="77777777" w:rsidR="0094560E" w:rsidRDefault="0094560E" w:rsidP="0094560E">
      <w:pPr>
        <w:pStyle w:val="PL"/>
      </w:pPr>
      <w:r>
        <w:t xml:space="preserve">    }</w:t>
      </w:r>
    </w:p>
    <w:p w14:paraId="69301EC2" w14:textId="77777777" w:rsidR="0094560E" w:rsidRDefault="0094560E" w:rsidP="0094560E">
      <w:pPr>
        <w:pStyle w:val="PL"/>
      </w:pPr>
    </w:p>
    <w:p w14:paraId="7618F933" w14:textId="77777777" w:rsidR="0094560E" w:rsidRDefault="0094560E" w:rsidP="0094560E">
      <w:pPr>
        <w:pStyle w:val="PL"/>
      </w:pPr>
      <w:r>
        <w:t xml:space="preserve">    leaf thresholdUl {</w:t>
      </w:r>
    </w:p>
    <w:p w14:paraId="371D1BFA" w14:textId="77777777" w:rsidR="0094560E" w:rsidRDefault="0094560E" w:rsidP="0094560E">
      <w:pPr>
        <w:pStyle w:val="PL"/>
      </w:pPr>
      <w:r>
        <w:t xml:space="preserve">      type uint32;</w:t>
      </w:r>
    </w:p>
    <w:p w14:paraId="72C728CC" w14:textId="77777777" w:rsidR="0094560E" w:rsidRDefault="0094560E" w:rsidP="0094560E">
      <w:pPr>
        <w:pStyle w:val="PL"/>
      </w:pPr>
      <w:r>
        <w:t xml:space="preserve">      units milliseconds;</w:t>
      </w:r>
    </w:p>
    <w:p w14:paraId="5D75184A" w14:textId="77777777" w:rsidR="0094560E" w:rsidRDefault="0094560E" w:rsidP="0094560E">
      <w:pPr>
        <w:pStyle w:val="PL"/>
      </w:pPr>
      <w:r>
        <w:t xml:space="preserve">      description "Uplink threshold";</w:t>
      </w:r>
    </w:p>
    <w:p w14:paraId="7031A439" w14:textId="77777777" w:rsidR="0094560E" w:rsidRDefault="0094560E" w:rsidP="0094560E">
      <w:pPr>
        <w:pStyle w:val="PL"/>
      </w:pPr>
      <w:r>
        <w:t xml:space="preserve">     }</w:t>
      </w:r>
    </w:p>
    <w:p w14:paraId="3B761AA4" w14:textId="77777777" w:rsidR="0094560E" w:rsidRDefault="0094560E" w:rsidP="0094560E">
      <w:pPr>
        <w:pStyle w:val="PL"/>
      </w:pPr>
    </w:p>
    <w:p w14:paraId="3CE8C9D7" w14:textId="77777777" w:rsidR="0094560E" w:rsidRDefault="0094560E" w:rsidP="0094560E">
      <w:pPr>
        <w:pStyle w:val="PL"/>
      </w:pPr>
      <w:r>
        <w:t xml:space="preserve">    leaf thresholdRtt {</w:t>
      </w:r>
    </w:p>
    <w:p w14:paraId="499402CA" w14:textId="77777777" w:rsidR="0094560E" w:rsidRDefault="0094560E" w:rsidP="0094560E">
      <w:pPr>
        <w:pStyle w:val="PL"/>
      </w:pPr>
      <w:r>
        <w:t xml:space="preserve">      type uint32;</w:t>
      </w:r>
    </w:p>
    <w:p w14:paraId="4E3BD660" w14:textId="77777777" w:rsidR="0094560E" w:rsidRDefault="0094560E" w:rsidP="0094560E">
      <w:pPr>
        <w:pStyle w:val="PL"/>
      </w:pPr>
      <w:r>
        <w:t xml:space="preserve">      units milliseconds;</w:t>
      </w:r>
    </w:p>
    <w:p w14:paraId="689BF64B" w14:textId="77777777" w:rsidR="0094560E" w:rsidRDefault="0094560E" w:rsidP="0094560E">
      <w:pPr>
        <w:pStyle w:val="PL"/>
      </w:pPr>
      <w:r>
        <w:t xml:space="preserve">      description "Round trip threshold";</w:t>
      </w:r>
    </w:p>
    <w:p w14:paraId="424477C8" w14:textId="77777777" w:rsidR="0094560E" w:rsidRDefault="0094560E" w:rsidP="0094560E">
      <w:pPr>
        <w:pStyle w:val="PL"/>
      </w:pPr>
      <w:r>
        <w:t xml:space="preserve">    }</w:t>
      </w:r>
    </w:p>
    <w:p w14:paraId="57B41A02" w14:textId="77777777" w:rsidR="0094560E" w:rsidRDefault="0094560E" w:rsidP="0094560E">
      <w:pPr>
        <w:pStyle w:val="PL"/>
      </w:pPr>
      <w:r>
        <w:t xml:space="preserve">  }</w:t>
      </w:r>
    </w:p>
    <w:p w14:paraId="33569D36" w14:textId="77777777" w:rsidR="0094560E" w:rsidRDefault="0094560E" w:rsidP="0094560E">
      <w:pPr>
        <w:pStyle w:val="PL"/>
      </w:pPr>
    </w:p>
    <w:p w14:paraId="1CD9FC55" w14:textId="77777777" w:rsidR="0094560E" w:rsidRDefault="0094560E" w:rsidP="0094560E">
      <w:pPr>
        <w:pStyle w:val="PL"/>
      </w:pPr>
      <w:r>
        <w:t xml:space="preserve">  grouping QFQoSMonitoringControlGrp {</w:t>
      </w:r>
    </w:p>
    <w:p w14:paraId="71B208F1" w14:textId="77777777" w:rsidR="0094560E" w:rsidRDefault="0094560E" w:rsidP="0094560E">
      <w:pPr>
        <w:pStyle w:val="PL"/>
      </w:pPr>
      <w:r>
        <w:t xml:space="preserve">    description "Represents the QFQoSMonitoringControl IOC.";</w:t>
      </w:r>
    </w:p>
    <w:p w14:paraId="560DEB01" w14:textId="77777777" w:rsidR="0094560E" w:rsidRDefault="0094560E" w:rsidP="0094560E">
      <w:pPr>
        <w:pStyle w:val="PL"/>
      </w:pPr>
      <w:r>
        <w:t xml:space="preserve">    reference "3GPP TS 28.541";</w:t>
      </w:r>
    </w:p>
    <w:p w14:paraId="6EFD5D1A" w14:textId="77777777" w:rsidR="0094560E" w:rsidRDefault="0094560E" w:rsidP="0094560E">
      <w:pPr>
        <w:pStyle w:val="PL"/>
      </w:pPr>
    </w:p>
    <w:p w14:paraId="08E9A330" w14:textId="77777777" w:rsidR="0094560E" w:rsidRDefault="0094560E" w:rsidP="0094560E">
      <w:pPr>
        <w:pStyle w:val="PL"/>
      </w:pPr>
      <w:r>
        <w:t xml:space="preserve">    leaf qFQoSMonitoringState {</w:t>
      </w:r>
    </w:p>
    <w:p w14:paraId="06261BEB" w14:textId="77777777" w:rsidR="0094560E" w:rsidRDefault="0094560E" w:rsidP="0094560E">
      <w:pPr>
        <w:pStyle w:val="PL"/>
      </w:pPr>
      <w:r>
        <w:t xml:space="preserve">      description "The state of QoS monitoring per QoS flow per UE.";</w:t>
      </w:r>
    </w:p>
    <w:p w14:paraId="7F09B1AD" w14:textId="77777777" w:rsidR="0094560E" w:rsidRDefault="0094560E" w:rsidP="0094560E">
      <w:pPr>
        <w:pStyle w:val="PL"/>
      </w:pPr>
      <w:r>
        <w:t xml:space="preserve">      mandatory true;</w:t>
      </w:r>
    </w:p>
    <w:p w14:paraId="31F2399A" w14:textId="77777777" w:rsidR="0094560E" w:rsidRDefault="0094560E" w:rsidP="0094560E">
      <w:pPr>
        <w:pStyle w:val="PL"/>
      </w:pPr>
      <w:r>
        <w:t xml:space="preserve">      type enumeration {</w:t>
      </w:r>
    </w:p>
    <w:p w14:paraId="3498973F" w14:textId="77777777" w:rsidR="0094560E" w:rsidRDefault="0094560E" w:rsidP="0094560E">
      <w:pPr>
        <w:pStyle w:val="PL"/>
      </w:pPr>
      <w:r>
        <w:t xml:space="preserve">        enum ENABLED;</w:t>
      </w:r>
    </w:p>
    <w:p w14:paraId="5CEF1E9B" w14:textId="77777777" w:rsidR="0094560E" w:rsidRDefault="0094560E" w:rsidP="0094560E">
      <w:pPr>
        <w:pStyle w:val="PL"/>
      </w:pPr>
      <w:r>
        <w:t xml:space="preserve">        enum DISABLED;</w:t>
      </w:r>
    </w:p>
    <w:p w14:paraId="5C760E87" w14:textId="77777777" w:rsidR="0094560E" w:rsidRDefault="0094560E" w:rsidP="0094560E">
      <w:pPr>
        <w:pStyle w:val="PL"/>
      </w:pPr>
      <w:r>
        <w:t xml:space="preserve">      }</w:t>
      </w:r>
    </w:p>
    <w:p w14:paraId="3818324D" w14:textId="77777777" w:rsidR="0094560E" w:rsidRDefault="0094560E" w:rsidP="0094560E">
      <w:pPr>
        <w:pStyle w:val="PL"/>
      </w:pPr>
      <w:r>
        <w:t xml:space="preserve">     }</w:t>
      </w:r>
    </w:p>
    <w:p w14:paraId="134E84F9" w14:textId="77777777" w:rsidR="0094560E" w:rsidRDefault="0094560E" w:rsidP="0094560E">
      <w:pPr>
        <w:pStyle w:val="PL"/>
      </w:pPr>
      <w:r>
        <w:t xml:space="preserve">     </w:t>
      </w:r>
    </w:p>
    <w:p w14:paraId="4650057F" w14:textId="77777777" w:rsidR="0094560E" w:rsidRDefault="0094560E" w:rsidP="0094560E">
      <w:pPr>
        <w:pStyle w:val="PL"/>
      </w:pPr>
      <w:r>
        <w:t xml:space="preserve">    list qFMonitoredSNSSAIs {</w:t>
      </w:r>
    </w:p>
    <w:p w14:paraId="06EFA618" w14:textId="77777777" w:rsidR="0094560E" w:rsidRDefault="0094560E" w:rsidP="0094560E">
      <w:pPr>
        <w:pStyle w:val="PL"/>
      </w:pPr>
      <w:r>
        <w:t xml:space="preserve">      description "The S-NSSAIs for which the QoS monitoring per QoS flow</w:t>
      </w:r>
    </w:p>
    <w:p w14:paraId="32C388BD" w14:textId="77777777" w:rsidR="0094560E" w:rsidRDefault="0094560E" w:rsidP="0094560E">
      <w:pPr>
        <w:pStyle w:val="PL"/>
      </w:pPr>
      <w:r>
        <w:t xml:space="preserve">       per UE is to be performed.";</w:t>
      </w:r>
    </w:p>
    <w:p w14:paraId="12617FF9" w14:textId="77777777" w:rsidR="0094560E" w:rsidRDefault="0094560E" w:rsidP="0094560E">
      <w:pPr>
        <w:pStyle w:val="PL"/>
      </w:pPr>
      <w:r>
        <w:t xml:space="preserve">      reference "3GPP TS 23.003";</w:t>
      </w:r>
    </w:p>
    <w:p w14:paraId="4177279B" w14:textId="77777777" w:rsidR="0094560E" w:rsidRDefault="0094560E" w:rsidP="0094560E">
      <w:pPr>
        <w:pStyle w:val="PL"/>
      </w:pPr>
      <w:r>
        <w:t xml:space="preserve">      key "sd sst";</w:t>
      </w:r>
    </w:p>
    <w:p w14:paraId="13374F56" w14:textId="77777777" w:rsidR="0094560E" w:rsidRDefault="0094560E" w:rsidP="0094560E">
      <w:pPr>
        <w:pStyle w:val="PL"/>
      </w:pPr>
      <w:r>
        <w:t xml:space="preserve">           uses types5g3gpp:SNssai;}</w:t>
      </w:r>
    </w:p>
    <w:p w14:paraId="4BEB4A8B" w14:textId="77777777" w:rsidR="0094560E" w:rsidRDefault="0094560E" w:rsidP="0094560E">
      <w:pPr>
        <w:pStyle w:val="PL"/>
      </w:pPr>
      <w:r>
        <w:t xml:space="preserve">     </w:t>
      </w:r>
    </w:p>
    <w:p w14:paraId="1C978818" w14:textId="77777777" w:rsidR="0094560E" w:rsidRDefault="0094560E" w:rsidP="0094560E">
      <w:pPr>
        <w:pStyle w:val="PL"/>
      </w:pPr>
      <w:r>
        <w:t xml:space="preserve">    leaf-list qFMonitored5QIs {</w:t>
      </w:r>
    </w:p>
    <w:p w14:paraId="7C4CD323" w14:textId="77777777" w:rsidR="0094560E" w:rsidRDefault="0094560E" w:rsidP="0094560E">
      <w:pPr>
        <w:pStyle w:val="PL"/>
      </w:pPr>
      <w:r>
        <w:t xml:space="preserve">      description "The 5QIs for which the QoS monitoring per QoS flow </w:t>
      </w:r>
    </w:p>
    <w:p w14:paraId="2A4CDE6D" w14:textId="77777777" w:rsidR="0094560E" w:rsidRDefault="0094560E" w:rsidP="0094560E">
      <w:pPr>
        <w:pStyle w:val="PL"/>
      </w:pPr>
      <w:r>
        <w:t xml:space="preserve">       per UE is to be performed.";</w:t>
      </w:r>
    </w:p>
    <w:p w14:paraId="61FDC70C" w14:textId="77777777" w:rsidR="0094560E" w:rsidRDefault="0094560E" w:rsidP="0094560E">
      <w:pPr>
        <w:pStyle w:val="PL"/>
      </w:pPr>
      <w:r>
        <w:t xml:space="preserve">      reference "3GPP TS 23.501";</w:t>
      </w:r>
    </w:p>
    <w:p w14:paraId="5FCA1430" w14:textId="77777777" w:rsidR="0094560E" w:rsidRDefault="0094560E" w:rsidP="0094560E">
      <w:pPr>
        <w:pStyle w:val="PL"/>
      </w:pPr>
      <w:r>
        <w:t xml:space="preserve">      type uint32 {</w:t>
      </w:r>
    </w:p>
    <w:p w14:paraId="667566CD" w14:textId="77777777" w:rsidR="0094560E" w:rsidRDefault="0094560E" w:rsidP="0094560E">
      <w:pPr>
        <w:pStyle w:val="PL"/>
      </w:pPr>
      <w:r>
        <w:t xml:space="preserve">        range "0..255";</w:t>
      </w:r>
    </w:p>
    <w:p w14:paraId="40F5BFDB" w14:textId="77777777" w:rsidR="0094560E" w:rsidRDefault="0094560E" w:rsidP="0094560E">
      <w:pPr>
        <w:pStyle w:val="PL"/>
      </w:pPr>
      <w:r>
        <w:t xml:space="preserve">      }</w:t>
      </w:r>
    </w:p>
    <w:p w14:paraId="2ECE184A" w14:textId="77777777" w:rsidR="0094560E" w:rsidRDefault="0094560E" w:rsidP="0094560E">
      <w:pPr>
        <w:pStyle w:val="PL"/>
      </w:pPr>
      <w:r>
        <w:t xml:space="preserve">     }</w:t>
      </w:r>
    </w:p>
    <w:p w14:paraId="33869FA8" w14:textId="77777777" w:rsidR="0094560E" w:rsidRDefault="0094560E" w:rsidP="0094560E">
      <w:pPr>
        <w:pStyle w:val="PL"/>
      </w:pPr>
      <w:r>
        <w:t xml:space="preserve">     </w:t>
      </w:r>
    </w:p>
    <w:p w14:paraId="4EA7C287" w14:textId="77777777" w:rsidR="0094560E" w:rsidRDefault="0094560E" w:rsidP="0094560E">
      <w:pPr>
        <w:pStyle w:val="PL"/>
      </w:pPr>
      <w:r>
        <w:t xml:space="preserve">    leaf isEventTriggeredQFMonitoringSupported {</w:t>
      </w:r>
    </w:p>
    <w:p w14:paraId="14DE8E5C" w14:textId="77777777" w:rsidR="0094560E" w:rsidRDefault="0094560E" w:rsidP="0094560E">
      <w:pPr>
        <w:pStyle w:val="PL"/>
      </w:pPr>
      <w:r>
        <w:t xml:space="preserve">      description "It indicates whether the event based QoS monitoring </w:t>
      </w:r>
    </w:p>
    <w:p w14:paraId="390826AE" w14:textId="77777777" w:rsidR="0094560E" w:rsidRDefault="0094560E" w:rsidP="0094560E">
      <w:pPr>
        <w:pStyle w:val="PL"/>
      </w:pPr>
      <w:r>
        <w:t xml:space="preserve">       reporting per QoS flow per UE is supported.";</w:t>
      </w:r>
    </w:p>
    <w:p w14:paraId="08C0B117" w14:textId="77777777" w:rsidR="0094560E" w:rsidRDefault="0094560E" w:rsidP="0094560E">
      <w:pPr>
        <w:pStyle w:val="PL"/>
      </w:pPr>
      <w:r>
        <w:t xml:space="preserve">      mandatory true;</w:t>
      </w:r>
    </w:p>
    <w:p w14:paraId="63566498" w14:textId="77777777" w:rsidR="0094560E" w:rsidRDefault="0094560E" w:rsidP="0094560E">
      <w:pPr>
        <w:pStyle w:val="PL"/>
      </w:pPr>
      <w:r>
        <w:t xml:space="preserve">      reference "3GPP TS 29.244";</w:t>
      </w:r>
    </w:p>
    <w:p w14:paraId="045DFFA0" w14:textId="77777777" w:rsidR="0094560E" w:rsidRDefault="0094560E" w:rsidP="0094560E">
      <w:pPr>
        <w:pStyle w:val="PL"/>
      </w:pPr>
      <w:r>
        <w:lastRenderedPageBreak/>
        <w:t xml:space="preserve">      type boolean;</w:t>
      </w:r>
    </w:p>
    <w:p w14:paraId="25245FE3" w14:textId="77777777" w:rsidR="0094560E" w:rsidRDefault="0094560E" w:rsidP="0094560E">
      <w:pPr>
        <w:pStyle w:val="PL"/>
      </w:pPr>
      <w:r>
        <w:t xml:space="preserve">     }</w:t>
      </w:r>
    </w:p>
    <w:p w14:paraId="7F7F5B3B" w14:textId="77777777" w:rsidR="0094560E" w:rsidRDefault="0094560E" w:rsidP="0094560E">
      <w:pPr>
        <w:pStyle w:val="PL"/>
      </w:pPr>
      <w:r>
        <w:t xml:space="preserve">     </w:t>
      </w:r>
    </w:p>
    <w:p w14:paraId="53DBE97B" w14:textId="77777777" w:rsidR="0094560E" w:rsidRDefault="0094560E" w:rsidP="0094560E">
      <w:pPr>
        <w:pStyle w:val="PL"/>
      </w:pPr>
      <w:r>
        <w:t xml:space="preserve">    leaf isPeriodicQFMonitoringSupported {</w:t>
      </w:r>
    </w:p>
    <w:p w14:paraId="3699080C" w14:textId="77777777" w:rsidR="0094560E" w:rsidRDefault="0094560E" w:rsidP="0094560E">
      <w:pPr>
        <w:pStyle w:val="PL"/>
      </w:pPr>
      <w:r>
        <w:t xml:space="preserve">      description "It indicates whether the periodic QoS monitoring reporting </w:t>
      </w:r>
    </w:p>
    <w:p w14:paraId="27D69192" w14:textId="77777777" w:rsidR="0094560E" w:rsidRDefault="0094560E" w:rsidP="0094560E">
      <w:pPr>
        <w:pStyle w:val="PL"/>
      </w:pPr>
      <w:r>
        <w:t xml:space="preserve">       per QoS flow per UE is supported.";</w:t>
      </w:r>
    </w:p>
    <w:p w14:paraId="6D9B6661" w14:textId="77777777" w:rsidR="0094560E" w:rsidRDefault="0094560E" w:rsidP="0094560E">
      <w:pPr>
        <w:pStyle w:val="PL"/>
      </w:pPr>
      <w:r>
        <w:t xml:space="preserve">      mandatory true;</w:t>
      </w:r>
    </w:p>
    <w:p w14:paraId="7DB376FE" w14:textId="77777777" w:rsidR="0094560E" w:rsidRDefault="0094560E" w:rsidP="0094560E">
      <w:pPr>
        <w:pStyle w:val="PL"/>
      </w:pPr>
      <w:r>
        <w:t xml:space="preserve">      reference "3GPP TS 29.244";</w:t>
      </w:r>
    </w:p>
    <w:p w14:paraId="68E8F3DE" w14:textId="77777777" w:rsidR="0094560E" w:rsidRDefault="0094560E" w:rsidP="0094560E">
      <w:pPr>
        <w:pStyle w:val="PL"/>
      </w:pPr>
      <w:r>
        <w:t xml:space="preserve">      type boolean;</w:t>
      </w:r>
    </w:p>
    <w:p w14:paraId="4BE086C1" w14:textId="77777777" w:rsidR="0094560E" w:rsidRDefault="0094560E" w:rsidP="0094560E">
      <w:pPr>
        <w:pStyle w:val="PL"/>
      </w:pPr>
      <w:r>
        <w:t xml:space="preserve">     }</w:t>
      </w:r>
    </w:p>
    <w:p w14:paraId="7F9E84A8" w14:textId="77777777" w:rsidR="0094560E" w:rsidRDefault="0094560E" w:rsidP="0094560E">
      <w:pPr>
        <w:pStyle w:val="PL"/>
      </w:pPr>
      <w:r>
        <w:t xml:space="preserve">     </w:t>
      </w:r>
    </w:p>
    <w:p w14:paraId="7F542C78" w14:textId="77777777" w:rsidR="0094560E" w:rsidRDefault="0094560E" w:rsidP="0094560E">
      <w:pPr>
        <w:pStyle w:val="PL"/>
      </w:pPr>
      <w:r>
        <w:t xml:space="preserve">    leaf isSessionReleasedQFMonitoringSupported {</w:t>
      </w:r>
    </w:p>
    <w:p w14:paraId="5B3AF925" w14:textId="77777777" w:rsidR="0094560E" w:rsidRDefault="0094560E" w:rsidP="0094560E">
      <w:pPr>
        <w:pStyle w:val="PL"/>
      </w:pPr>
      <w:r>
        <w:t xml:space="preserve">      description "It indicates whether the session release based QoS monitoring </w:t>
      </w:r>
    </w:p>
    <w:p w14:paraId="0074DC88" w14:textId="77777777" w:rsidR="0094560E" w:rsidRDefault="0094560E" w:rsidP="0094560E">
      <w:pPr>
        <w:pStyle w:val="PL"/>
      </w:pPr>
      <w:r>
        <w:t xml:space="preserve">       reporting  per QoS flow per UE is supported.";</w:t>
      </w:r>
    </w:p>
    <w:p w14:paraId="1E3D09F3" w14:textId="77777777" w:rsidR="0094560E" w:rsidRDefault="0094560E" w:rsidP="0094560E">
      <w:pPr>
        <w:pStyle w:val="PL"/>
      </w:pPr>
      <w:r>
        <w:t xml:space="preserve">      mandatory true;</w:t>
      </w:r>
    </w:p>
    <w:p w14:paraId="26B38021" w14:textId="77777777" w:rsidR="0094560E" w:rsidRDefault="0094560E" w:rsidP="0094560E">
      <w:pPr>
        <w:pStyle w:val="PL"/>
      </w:pPr>
      <w:r>
        <w:t xml:space="preserve">      reference "3GPP TS 29.244";</w:t>
      </w:r>
    </w:p>
    <w:p w14:paraId="4F473097" w14:textId="77777777" w:rsidR="0094560E" w:rsidRDefault="0094560E" w:rsidP="0094560E">
      <w:pPr>
        <w:pStyle w:val="PL"/>
      </w:pPr>
      <w:r>
        <w:t xml:space="preserve">      type boolean;</w:t>
      </w:r>
    </w:p>
    <w:p w14:paraId="791FF4B2" w14:textId="77777777" w:rsidR="0094560E" w:rsidRDefault="0094560E" w:rsidP="0094560E">
      <w:pPr>
        <w:pStyle w:val="PL"/>
      </w:pPr>
      <w:r>
        <w:t xml:space="preserve">     }</w:t>
      </w:r>
    </w:p>
    <w:p w14:paraId="59FB3F1B" w14:textId="77777777" w:rsidR="0094560E" w:rsidRDefault="0094560E" w:rsidP="0094560E">
      <w:pPr>
        <w:pStyle w:val="PL"/>
      </w:pPr>
    </w:p>
    <w:p w14:paraId="16B0E520" w14:textId="77777777" w:rsidR="0094560E" w:rsidRDefault="0094560E" w:rsidP="0094560E">
      <w:pPr>
        <w:pStyle w:val="PL"/>
      </w:pPr>
      <w:r>
        <w:t xml:space="preserve">    list qFPacketDelayThresholds {</w:t>
      </w:r>
    </w:p>
    <w:p w14:paraId="1B52A8D6" w14:textId="77777777" w:rsidR="0094560E" w:rsidRDefault="0094560E" w:rsidP="0094560E">
      <w:pPr>
        <w:pStyle w:val="PL"/>
      </w:pPr>
      <w:r>
        <w:t xml:space="preserve">      key "idx";</w:t>
      </w:r>
    </w:p>
    <w:p w14:paraId="4D23D3A9" w14:textId="77777777" w:rsidR="0094560E" w:rsidRDefault="0094560E" w:rsidP="0094560E">
      <w:pPr>
        <w:pStyle w:val="PL"/>
      </w:pPr>
      <w:r>
        <w:t xml:space="preserve">      min-elements 1;</w:t>
      </w:r>
    </w:p>
    <w:p w14:paraId="727BE3E4" w14:textId="77777777" w:rsidR="0094560E" w:rsidRDefault="0094560E" w:rsidP="0094560E">
      <w:pPr>
        <w:pStyle w:val="PL"/>
      </w:pPr>
      <w:r>
        <w:t xml:space="preserve">      max-elements 1;</w:t>
      </w:r>
    </w:p>
    <w:p w14:paraId="15E29871" w14:textId="77777777" w:rsidR="0094560E" w:rsidRDefault="0094560E" w:rsidP="0094560E">
      <w:pPr>
        <w:pStyle w:val="PL"/>
      </w:pPr>
      <w:r>
        <w:t xml:space="preserve">      description "It specifies the thresholds for reporting the packet delay </w:t>
      </w:r>
    </w:p>
    <w:p w14:paraId="30FEEF35" w14:textId="77777777" w:rsidR="0094560E" w:rsidRDefault="0094560E" w:rsidP="0094560E">
      <w:pPr>
        <w:pStyle w:val="PL"/>
      </w:pPr>
      <w:r>
        <w:t xml:space="preserve">        between PSA and UE for QoS monitoring per QoS flow per UE.";</w:t>
      </w:r>
    </w:p>
    <w:p w14:paraId="3F2B9B05" w14:textId="77777777" w:rsidR="0094560E" w:rsidRDefault="0094560E" w:rsidP="0094560E">
      <w:pPr>
        <w:pStyle w:val="PL"/>
      </w:pPr>
    </w:p>
    <w:p w14:paraId="06E6F5B2" w14:textId="77777777" w:rsidR="0094560E" w:rsidRDefault="0094560E" w:rsidP="0094560E">
      <w:pPr>
        <w:pStyle w:val="PL"/>
      </w:pPr>
      <w:r>
        <w:t xml:space="preserve">      leaf idx { type uint32 ; }</w:t>
      </w:r>
    </w:p>
    <w:p w14:paraId="656C7033" w14:textId="77777777" w:rsidR="0094560E" w:rsidRDefault="0094560E" w:rsidP="0094560E">
      <w:pPr>
        <w:pStyle w:val="PL"/>
      </w:pPr>
      <w:r>
        <w:t xml:space="preserve">      uses QFPacketDelayThresholdsTypeGrp;</w:t>
      </w:r>
    </w:p>
    <w:p w14:paraId="0C1939C2" w14:textId="77777777" w:rsidR="0094560E" w:rsidRDefault="0094560E" w:rsidP="0094560E">
      <w:pPr>
        <w:pStyle w:val="PL"/>
      </w:pPr>
      <w:r>
        <w:t xml:space="preserve">    }</w:t>
      </w:r>
    </w:p>
    <w:p w14:paraId="3EC98A2A" w14:textId="77777777" w:rsidR="0094560E" w:rsidRDefault="0094560E" w:rsidP="0094560E">
      <w:pPr>
        <w:pStyle w:val="PL"/>
      </w:pPr>
    </w:p>
    <w:p w14:paraId="54C63A0F" w14:textId="77777777" w:rsidR="0094560E" w:rsidRDefault="0094560E" w:rsidP="0094560E">
      <w:pPr>
        <w:pStyle w:val="PL"/>
      </w:pPr>
      <w:r>
        <w:t xml:space="preserve">    leaf qFMinimumWaitTime {</w:t>
      </w:r>
    </w:p>
    <w:p w14:paraId="53AE3241" w14:textId="77777777" w:rsidR="0094560E" w:rsidRDefault="0094560E" w:rsidP="0094560E">
      <w:pPr>
        <w:pStyle w:val="PL"/>
      </w:pPr>
      <w:r>
        <w:t xml:space="preserve">      description "It specifies the minimum waiting time (in seconds) between</w:t>
      </w:r>
    </w:p>
    <w:p w14:paraId="5CCADB87" w14:textId="77777777" w:rsidR="0094560E" w:rsidRDefault="0094560E" w:rsidP="0094560E">
      <w:pPr>
        <w:pStyle w:val="PL"/>
      </w:pPr>
      <w:r>
        <w:t xml:space="preserve">       two consecutive reports for event triggered QoS monitoring reporting </w:t>
      </w:r>
    </w:p>
    <w:p w14:paraId="6D54A3CE" w14:textId="77777777" w:rsidR="0094560E" w:rsidRDefault="0094560E" w:rsidP="0094560E">
      <w:pPr>
        <w:pStyle w:val="PL"/>
      </w:pPr>
      <w:r>
        <w:t xml:space="preserve">       per QoS flow per UE.";</w:t>
      </w:r>
    </w:p>
    <w:p w14:paraId="631D06E7" w14:textId="77777777" w:rsidR="0094560E" w:rsidRDefault="0094560E" w:rsidP="0094560E">
      <w:pPr>
        <w:pStyle w:val="PL"/>
      </w:pPr>
      <w:r>
        <w:t xml:space="preserve">      type uint32;</w:t>
      </w:r>
    </w:p>
    <w:p w14:paraId="6B9EA980" w14:textId="77777777" w:rsidR="0094560E" w:rsidRDefault="0094560E" w:rsidP="0094560E">
      <w:pPr>
        <w:pStyle w:val="PL"/>
      </w:pPr>
      <w:r>
        <w:t xml:space="preserve">     }</w:t>
      </w:r>
    </w:p>
    <w:p w14:paraId="40D98EAF" w14:textId="77777777" w:rsidR="0094560E" w:rsidRDefault="0094560E" w:rsidP="0094560E">
      <w:pPr>
        <w:pStyle w:val="PL"/>
      </w:pPr>
      <w:r>
        <w:t xml:space="preserve">     </w:t>
      </w:r>
    </w:p>
    <w:p w14:paraId="75439AB9" w14:textId="77777777" w:rsidR="0094560E" w:rsidRDefault="0094560E" w:rsidP="0094560E">
      <w:pPr>
        <w:pStyle w:val="PL"/>
      </w:pPr>
      <w:r>
        <w:t xml:space="preserve">    leaf qFMeasurementPeriod {</w:t>
      </w:r>
    </w:p>
    <w:p w14:paraId="3D93B287" w14:textId="77777777" w:rsidR="0094560E" w:rsidRDefault="0094560E" w:rsidP="0094560E">
      <w:pPr>
        <w:pStyle w:val="PL"/>
      </w:pPr>
      <w:r>
        <w:t xml:space="preserve">      description "It specifies the period (in seconds) for reporting the </w:t>
      </w:r>
    </w:p>
    <w:p w14:paraId="6634C0AE" w14:textId="77777777" w:rsidR="0094560E" w:rsidRDefault="0094560E" w:rsidP="0094560E">
      <w:pPr>
        <w:pStyle w:val="PL"/>
      </w:pPr>
      <w:r>
        <w:t xml:space="preserve">        packet delay for QoS monitoring per QoS flow per UE.";</w:t>
      </w:r>
    </w:p>
    <w:p w14:paraId="10D0B2AC" w14:textId="77777777" w:rsidR="0094560E" w:rsidRDefault="0094560E" w:rsidP="0094560E">
      <w:pPr>
        <w:pStyle w:val="PL"/>
      </w:pPr>
      <w:r>
        <w:t xml:space="preserve">      type uint32;</w:t>
      </w:r>
    </w:p>
    <w:p w14:paraId="316333B2" w14:textId="77777777" w:rsidR="0094560E" w:rsidRDefault="0094560E" w:rsidP="0094560E">
      <w:pPr>
        <w:pStyle w:val="PL"/>
      </w:pPr>
      <w:r>
        <w:t xml:space="preserve">    }</w:t>
      </w:r>
    </w:p>
    <w:p w14:paraId="45C30AE1" w14:textId="77777777" w:rsidR="0094560E" w:rsidRDefault="0094560E" w:rsidP="0094560E">
      <w:pPr>
        <w:pStyle w:val="PL"/>
      </w:pPr>
      <w:r>
        <w:t xml:space="preserve">    </w:t>
      </w:r>
    </w:p>
    <w:p w14:paraId="6685440F" w14:textId="77777777" w:rsidR="0094560E" w:rsidRDefault="0094560E" w:rsidP="0094560E">
      <w:pPr>
        <w:pStyle w:val="PL"/>
      </w:pPr>
      <w:r>
        <w:t xml:space="preserve">    list qFMonitoredSatelliteBackhaulCategories {</w:t>
      </w:r>
    </w:p>
    <w:p w14:paraId="2190E9FD" w14:textId="77777777" w:rsidR="0094560E" w:rsidRDefault="0094560E" w:rsidP="0094560E">
      <w:pPr>
        <w:pStyle w:val="PL"/>
      </w:pPr>
      <w:r>
        <w:t xml:space="preserve">      description "The satellite backhaul categories for which the QoS </w:t>
      </w:r>
    </w:p>
    <w:p w14:paraId="4F6D5006" w14:textId="77777777" w:rsidR="0094560E" w:rsidRDefault="0094560E" w:rsidP="0094560E">
      <w:pPr>
        <w:pStyle w:val="PL"/>
      </w:pPr>
      <w:r>
        <w:t xml:space="preserve">      monitoring per QoS flow per UE is to be performed.";</w:t>
      </w:r>
    </w:p>
    <w:p w14:paraId="2FA3CA1A" w14:textId="77777777" w:rsidR="0094560E" w:rsidRDefault="0094560E" w:rsidP="0094560E">
      <w:pPr>
        <w:pStyle w:val="PL"/>
      </w:pPr>
      <w:r>
        <w:t xml:space="preserve">      key satellitebackhaulcat;</w:t>
      </w:r>
    </w:p>
    <w:p w14:paraId="398D0BB5" w14:textId="77777777" w:rsidR="0094560E" w:rsidRDefault="0094560E" w:rsidP="0094560E">
      <w:pPr>
        <w:pStyle w:val="PL"/>
      </w:pPr>
    </w:p>
    <w:p w14:paraId="7306E46F" w14:textId="77777777" w:rsidR="0094560E" w:rsidRDefault="0094560E" w:rsidP="0094560E">
      <w:pPr>
        <w:pStyle w:val="PL"/>
      </w:pPr>
      <w:r>
        <w:t xml:space="preserve">      leaf satellitebackhaulcat{</w:t>
      </w:r>
    </w:p>
    <w:p w14:paraId="6A7673AD" w14:textId="77777777" w:rsidR="0094560E" w:rsidRDefault="0094560E" w:rsidP="0094560E">
      <w:pPr>
        <w:pStyle w:val="PL"/>
      </w:pPr>
      <w:r>
        <w:t xml:space="preserve">        description "Specifies the satellite backhaul.";</w:t>
      </w:r>
    </w:p>
    <w:p w14:paraId="5D40AFB4" w14:textId="77777777" w:rsidR="0094560E" w:rsidRDefault="0094560E" w:rsidP="0094560E">
      <w:pPr>
        <w:pStyle w:val="PL"/>
      </w:pPr>
      <w:r>
        <w:t xml:space="preserve">        reference "3GPP TS 23.501";</w:t>
      </w:r>
    </w:p>
    <w:p w14:paraId="15A16FE6" w14:textId="77777777" w:rsidR="0094560E" w:rsidRDefault="0094560E" w:rsidP="0094560E">
      <w:pPr>
        <w:pStyle w:val="PL"/>
      </w:pPr>
      <w:r>
        <w:t xml:space="preserve">        type enumeration {</w:t>
      </w:r>
    </w:p>
    <w:p w14:paraId="6D4E866C" w14:textId="77777777" w:rsidR="0094560E" w:rsidRDefault="0094560E" w:rsidP="0094560E">
      <w:pPr>
        <w:pStyle w:val="PL"/>
      </w:pPr>
      <w:r>
        <w:t xml:space="preserve">        enum DYNAMIC_GEO;</w:t>
      </w:r>
    </w:p>
    <w:p w14:paraId="7887BC17" w14:textId="77777777" w:rsidR="0094560E" w:rsidRDefault="0094560E" w:rsidP="0094560E">
      <w:pPr>
        <w:pStyle w:val="PL"/>
      </w:pPr>
      <w:r>
        <w:t xml:space="preserve">        enum DYNAMIC_MEO;</w:t>
      </w:r>
    </w:p>
    <w:p w14:paraId="0A47BD10" w14:textId="77777777" w:rsidR="0094560E" w:rsidRDefault="0094560E" w:rsidP="0094560E">
      <w:pPr>
        <w:pStyle w:val="PL"/>
      </w:pPr>
      <w:r>
        <w:t xml:space="preserve">        enum DYNAMIC_LEO;</w:t>
      </w:r>
    </w:p>
    <w:p w14:paraId="7D2CC847" w14:textId="77777777" w:rsidR="0094560E" w:rsidRDefault="0094560E" w:rsidP="0094560E">
      <w:pPr>
        <w:pStyle w:val="PL"/>
      </w:pPr>
      <w:r>
        <w:t xml:space="preserve">        enum DYNAMIC_OTHER_SAT;</w:t>
      </w:r>
    </w:p>
    <w:p w14:paraId="3A0C5836" w14:textId="77777777" w:rsidR="0094560E" w:rsidRDefault="0094560E" w:rsidP="0094560E">
      <w:pPr>
        <w:pStyle w:val="PL"/>
      </w:pPr>
      <w:r>
        <w:t xml:space="preserve">        }</w:t>
      </w:r>
    </w:p>
    <w:p w14:paraId="06A0D262" w14:textId="77777777" w:rsidR="0094560E" w:rsidRDefault="0094560E" w:rsidP="0094560E">
      <w:pPr>
        <w:pStyle w:val="PL"/>
      </w:pPr>
      <w:r>
        <w:t xml:space="preserve">      }</w:t>
      </w:r>
    </w:p>
    <w:p w14:paraId="62B3A702" w14:textId="77777777" w:rsidR="0094560E" w:rsidRDefault="0094560E" w:rsidP="0094560E">
      <w:pPr>
        <w:pStyle w:val="PL"/>
      </w:pPr>
      <w:r>
        <w:t xml:space="preserve">    }</w:t>
      </w:r>
    </w:p>
    <w:p w14:paraId="211AD46A" w14:textId="77777777" w:rsidR="0094560E" w:rsidRDefault="0094560E" w:rsidP="0094560E">
      <w:pPr>
        <w:pStyle w:val="PL"/>
      </w:pPr>
      <w:r>
        <w:t xml:space="preserve">  }    </w:t>
      </w:r>
    </w:p>
    <w:p w14:paraId="1D53B470" w14:textId="77777777" w:rsidR="0094560E" w:rsidRDefault="0094560E" w:rsidP="0094560E">
      <w:pPr>
        <w:pStyle w:val="PL"/>
      </w:pPr>
      <w:r>
        <w:t xml:space="preserve">      </w:t>
      </w:r>
    </w:p>
    <w:p w14:paraId="2F3DDC91" w14:textId="77777777" w:rsidR="0094560E" w:rsidRDefault="0094560E" w:rsidP="0094560E">
      <w:pPr>
        <w:pStyle w:val="PL"/>
      </w:pPr>
    </w:p>
    <w:p w14:paraId="73438322" w14:textId="77777777" w:rsidR="0094560E" w:rsidRDefault="0094560E" w:rsidP="0094560E">
      <w:pPr>
        <w:pStyle w:val="PL"/>
      </w:pPr>
      <w:r>
        <w:t xml:space="preserve">  augment "/me3gpp:ManagedElement/smf3gpp:SMFFunction" {</w:t>
      </w:r>
    </w:p>
    <w:p w14:paraId="000AB51A" w14:textId="77777777" w:rsidR="0094560E" w:rsidRDefault="0094560E" w:rsidP="0094560E">
      <w:pPr>
        <w:pStyle w:val="PL"/>
      </w:pPr>
    </w:p>
    <w:p w14:paraId="35D262C3" w14:textId="77777777" w:rsidR="0094560E" w:rsidRDefault="0094560E" w:rsidP="0094560E">
      <w:pPr>
        <w:pStyle w:val="PL"/>
      </w:pPr>
      <w:r>
        <w:t xml:space="preserve">    list QFQoSMonitoringControl {</w:t>
      </w:r>
    </w:p>
    <w:p w14:paraId="6323B525" w14:textId="77777777" w:rsidR="0094560E" w:rsidRDefault="0094560E" w:rsidP="0094560E">
      <w:pPr>
        <w:pStyle w:val="PL"/>
      </w:pPr>
      <w:r>
        <w:t xml:space="preserve">      description "Represents the QFQoSMonitoringControl IOC.";</w:t>
      </w:r>
    </w:p>
    <w:p w14:paraId="6BE93FE7" w14:textId="77777777" w:rsidR="0094560E" w:rsidRDefault="0094560E" w:rsidP="0094560E">
      <w:pPr>
        <w:pStyle w:val="PL"/>
      </w:pPr>
      <w:r>
        <w:t xml:space="preserve">      reference "3GPP TS 28.541";</w:t>
      </w:r>
    </w:p>
    <w:p w14:paraId="6E457D99" w14:textId="77777777" w:rsidR="0094560E" w:rsidRDefault="0094560E" w:rsidP="0094560E">
      <w:pPr>
        <w:pStyle w:val="PL"/>
      </w:pPr>
      <w:r>
        <w:t xml:space="preserve">      key id;</w:t>
      </w:r>
    </w:p>
    <w:p w14:paraId="7AF03A02" w14:textId="77777777" w:rsidR="0094560E" w:rsidRDefault="0094560E" w:rsidP="0094560E">
      <w:pPr>
        <w:pStyle w:val="PL"/>
      </w:pPr>
      <w:r>
        <w:t xml:space="preserve">      uses top3gpp:Top_Grp;</w:t>
      </w:r>
    </w:p>
    <w:p w14:paraId="6CEE606D" w14:textId="77777777" w:rsidR="0094560E" w:rsidRDefault="0094560E" w:rsidP="0094560E">
      <w:pPr>
        <w:pStyle w:val="PL"/>
      </w:pPr>
      <w:r>
        <w:t xml:space="preserve">      container attributes {</w:t>
      </w:r>
    </w:p>
    <w:p w14:paraId="0FF61FA0" w14:textId="77777777" w:rsidR="0094560E" w:rsidRDefault="0094560E" w:rsidP="0094560E">
      <w:pPr>
        <w:pStyle w:val="PL"/>
      </w:pPr>
      <w:r>
        <w:t xml:space="preserve">        uses QFQoSMonitoringControlGrp;</w:t>
      </w:r>
    </w:p>
    <w:p w14:paraId="7027F17F" w14:textId="77777777" w:rsidR="0094560E" w:rsidRDefault="0094560E" w:rsidP="0094560E">
      <w:pPr>
        <w:pStyle w:val="PL"/>
      </w:pPr>
      <w:r>
        <w:t xml:space="preserve">      }</w:t>
      </w:r>
    </w:p>
    <w:p w14:paraId="47689411" w14:textId="77777777" w:rsidR="0094560E" w:rsidRDefault="0094560E" w:rsidP="0094560E">
      <w:pPr>
        <w:pStyle w:val="PL"/>
      </w:pPr>
      <w:r>
        <w:t xml:space="preserve">    }</w:t>
      </w:r>
    </w:p>
    <w:p w14:paraId="12051EA1" w14:textId="77777777" w:rsidR="0094560E" w:rsidRDefault="0094560E" w:rsidP="0094560E">
      <w:pPr>
        <w:pStyle w:val="PL"/>
      </w:pPr>
      <w:r>
        <w:t xml:space="preserve">  }</w:t>
      </w:r>
    </w:p>
    <w:p w14:paraId="6974C0C8" w14:textId="77777777" w:rsidR="0094560E" w:rsidRDefault="0094560E" w:rsidP="0094560E">
      <w:pPr>
        <w:pStyle w:val="PL"/>
      </w:pPr>
      <w:r>
        <w:t>}</w:t>
      </w:r>
    </w:p>
    <w:p w14:paraId="3F149EA2" w14:textId="77777777" w:rsidR="0094560E" w:rsidRPr="002A399E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5168EDC" w14:textId="77777777" w:rsidR="0094560E" w:rsidRPr="0079795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p w14:paraId="1D7357E1" w14:textId="77777777" w:rsidR="0094560E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FF10ED" w14:textId="77777777" w:rsidR="0094560E" w:rsidRPr="00A717E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yang-models/_3gpp-nr-nrm-danrmanagementfunction.yang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0394B29" w14:textId="77777777" w:rsidR="0094560E" w:rsidRPr="008F7C23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1052F80" w14:textId="77777777" w:rsidR="0094560E" w:rsidRDefault="0094560E" w:rsidP="0094560E">
      <w:pPr>
        <w:pStyle w:val="PL"/>
      </w:pPr>
      <w:r>
        <w:t>module _3gpp-nr-nrm-danrmanagementfunction {</w:t>
      </w:r>
    </w:p>
    <w:p w14:paraId="3EFBFF8B" w14:textId="77777777" w:rsidR="0094560E" w:rsidRDefault="0094560E" w:rsidP="0094560E">
      <w:pPr>
        <w:pStyle w:val="PL"/>
      </w:pPr>
      <w:r>
        <w:t xml:space="preserve">  yang-version 1.1;</w:t>
      </w:r>
    </w:p>
    <w:p w14:paraId="64873A42" w14:textId="77777777" w:rsidR="0094560E" w:rsidRDefault="0094560E" w:rsidP="0094560E">
      <w:pPr>
        <w:pStyle w:val="PL"/>
      </w:pPr>
      <w:r>
        <w:t xml:space="preserve">  namespace "urn:3gpp:sa5:_3gpp-nr-nrm-danrmanagementfunction";</w:t>
      </w:r>
    </w:p>
    <w:p w14:paraId="32D2D536" w14:textId="77777777" w:rsidR="0094560E" w:rsidRDefault="0094560E" w:rsidP="0094560E">
      <w:pPr>
        <w:pStyle w:val="PL"/>
      </w:pPr>
      <w:r>
        <w:t xml:space="preserve">  prefix "danrmanagementfunction3gpp";</w:t>
      </w:r>
    </w:p>
    <w:p w14:paraId="5D4A4D49" w14:textId="77777777" w:rsidR="0094560E" w:rsidRDefault="0094560E" w:rsidP="0094560E">
      <w:pPr>
        <w:pStyle w:val="PL"/>
      </w:pPr>
    </w:p>
    <w:p w14:paraId="0683CD1A" w14:textId="77777777" w:rsidR="0094560E" w:rsidRDefault="0094560E" w:rsidP="0094560E">
      <w:pPr>
        <w:pStyle w:val="PL"/>
        <w:rPr>
          <w:del w:id="7" w:author="lengyelb"/>
        </w:rPr>
      </w:pPr>
    </w:p>
    <w:p w14:paraId="09602149" w14:textId="77777777" w:rsidR="0094560E" w:rsidRDefault="0094560E" w:rsidP="0094560E">
      <w:pPr>
        <w:pStyle w:val="PL"/>
      </w:pPr>
      <w:r>
        <w:t xml:space="preserve">  import _3gpp-common-top { prefix top3gpp; }</w:t>
      </w:r>
    </w:p>
    <w:p w14:paraId="47E9A1E5" w14:textId="77777777" w:rsidR="0094560E" w:rsidRDefault="0094560E" w:rsidP="0094560E">
      <w:pPr>
        <w:pStyle w:val="PL"/>
      </w:pPr>
      <w:r>
        <w:t xml:space="preserve">  import _3gpp-nr-nrm-gnbcucpfunction { prefix gnbcucp3gpp; }</w:t>
      </w:r>
    </w:p>
    <w:p w14:paraId="68F4A6C1" w14:textId="77777777" w:rsidR="0094560E" w:rsidRDefault="0094560E" w:rsidP="0094560E">
      <w:pPr>
        <w:pStyle w:val="PL"/>
      </w:pPr>
      <w:r>
        <w:t xml:space="preserve">  import _3gpp-common-managed-element { prefix me3gpp; }</w:t>
      </w:r>
    </w:p>
    <w:p w14:paraId="0CAE2EC8" w14:textId="77777777" w:rsidR="0094560E" w:rsidRDefault="0094560E" w:rsidP="0094560E">
      <w:pPr>
        <w:pStyle w:val="PL"/>
      </w:pPr>
    </w:p>
    <w:p w14:paraId="11455B04" w14:textId="77777777" w:rsidR="0094560E" w:rsidRDefault="0094560E" w:rsidP="0094560E">
      <w:pPr>
        <w:pStyle w:val="PL"/>
        <w:rPr>
          <w:del w:id="8" w:author="lengyelb"/>
        </w:rPr>
      </w:pPr>
      <w:del w:id="9" w:author="lengyelb">
        <w:r>
          <w:delText xml:space="preserve"> </w:delText>
        </w:r>
      </w:del>
    </w:p>
    <w:p w14:paraId="2CC17050" w14:textId="77777777" w:rsidR="0094560E" w:rsidRDefault="0094560E" w:rsidP="0094560E">
      <w:pPr>
        <w:pStyle w:val="PL"/>
        <w:rPr>
          <w:del w:id="10" w:author="lengyelb"/>
        </w:rPr>
      </w:pPr>
    </w:p>
    <w:p w14:paraId="13FE67F6" w14:textId="77777777" w:rsidR="0094560E" w:rsidRDefault="0094560E" w:rsidP="0094560E">
      <w:pPr>
        <w:pStyle w:val="PL"/>
      </w:pPr>
      <w:r>
        <w:t xml:space="preserve">  organization "3GPP SA5";</w:t>
      </w:r>
    </w:p>
    <w:p w14:paraId="21E6F301" w14:textId="77777777" w:rsidR="0094560E" w:rsidRDefault="0094560E" w:rsidP="0094560E">
      <w:pPr>
        <w:pStyle w:val="PL"/>
      </w:pPr>
      <w:r>
        <w:t xml:space="preserve">  contact "https://www.3gpp.org/DynaReport/TSG-WG--S5--officials.htm?Itemid=464";</w:t>
      </w:r>
    </w:p>
    <w:p w14:paraId="34052E67" w14:textId="77777777" w:rsidR="0094560E" w:rsidRDefault="0094560E" w:rsidP="0094560E">
      <w:pPr>
        <w:pStyle w:val="PL"/>
        <w:rPr>
          <w:ins w:id="11" w:author="lengyelb"/>
        </w:rPr>
      </w:pPr>
      <w:ins w:id="12" w:author="lengyelb">
        <w:r>
          <w:t xml:space="preserve">  description "Defines the YANG mapping of the DANRManagementFunction IOC</w:t>
        </w:r>
      </w:ins>
    </w:p>
    <w:p w14:paraId="45D1F25F" w14:textId="77777777" w:rsidR="0094560E" w:rsidRDefault="0094560E" w:rsidP="0094560E">
      <w:pPr>
        <w:pStyle w:val="PL"/>
        <w:rPr>
          <w:ins w:id="13" w:author="lengyelb"/>
        </w:rPr>
      </w:pPr>
      <w:ins w:id="14" w:author="lengyelb">
        <w:r>
          <w:t xml:space="preserve">    that is part of the NR Network Resource Model (NRM).</w:t>
        </w:r>
      </w:ins>
    </w:p>
    <w:p w14:paraId="224BEEE5" w14:textId="77777777" w:rsidR="0094560E" w:rsidRDefault="0094560E" w:rsidP="0094560E">
      <w:pPr>
        <w:pStyle w:val="PL"/>
        <w:rPr>
          <w:ins w:id="15" w:author="lengyelb"/>
        </w:rPr>
      </w:pPr>
      <w:ins w:id="16" w:author="lengyelb">
        <w:r>
          <w:t xml:space="preserve">    Copyright 2025, 3GPP Organizational Partners (ARIB, ATIS, CCSA, ETSI, TSDSI, </w:t>
        </w:r>
      </w:ins>
    </w:p>
    <w:p w14:paraId="56188C80" w14:textId="77777777" w:rsidR="0094560E" w:rsidRDefault="0094560E" w:rsidP="0094560E">
      <w:pPr>
        <w:pStyle w:val="PL"/>
        <w:rPr>
          <w:del w:id="17" w:author="lengyelb"/>
        </w:rPr>
      </w:pPr>
      <w:del w:id="18" w:author="lengyelb">
        <w:r>
          <w:delText xml:space="preserve">  description "Defines the YANG mapping of the DANRManagementFunction Information Object Class</w:delText>
        </w:r>
      </w:del>
    </w:p>
    <w:p w14:paraId="06D2E504" w14:textId="77777777" w:rsidR="0094560E" w:rsidRDefault="0094560E" w:rsidP="0094560E">
      <w:pPr>
        <w:pStyle w:val="PL"/>
        <w:rPr>
          <w:del w:id="19" w:author="lengyelb"/>
        </w:rPr>
      </w:pPr>
      <w:del w:id="20" w:author="lengyelb">
        <w:r>
          <w:delText xml:space="preserve">    (IOC) that is part of the NR Network Resource Model (NRM).</w:delText>
        </w:r>
      </w:del>
    </w:p>
    <w:p w14:paraId="63A88E1D" w14:textId="77777777" w:rsidR="0094560E" w:rsidRDefault="0094560E" w:rsidP="0094560E">
      <w:pPr>
        <w:pStyle w:val="PL"/>
        <w:rPr>
          <w:del w:id="21" w:author="lengyelb"/>
        </w:rPr>
      </w:pPr>
      <w:del w:id="22" w:author="lengyelb">
        <w:r>
          <w:delText xml:space="preserve">    Copyright 2023, 3GPP Organizational Partners (ARIB, ATIS, CCSA, ETSI, TSDSI, </w:delText>
        </w:r>
      </w:del>
    </w:p>
    <w:p w14:paraId="5460C933" w14:textId="77777777" w:rsidR="0094560E" w:rsidRDefault="0094560E" w:rsidP="0094560E">
      <w:pPr>
        <w:pStyle w:val="PL"/>
      </w:pPr>
      <w:r>
        <w:t xml:space="preserve">    TTA, TTC). All rights reserved.";</w:t>
      </w:r>
    </w:p>
    <w:p w14:paraId="20137B20" w14:textId="77777777" w:rsidR="0094560E" w:rsidRDefault="0094560E" w:rsidP="0094560E">
      <w:pPr>
        <w:pStyle w:val="PL"/>
      </w:pPr>
      <w:r>
        <w:t xml:space="preserve">  reference "3GPP TS 28.541 5G Network Resource Model (NRM)";</w:t>
      </w:r>
    </w:p>
    <w:p w14:paraId="26674D0C" w14:textId="77777777" w:rsidR="0094560E" w:rsidRDefault="0094560E" w:rsidP="0094560E">
      <w:pPr>
        <w:pStyle w:val="PL"/>
      </w:pPr>
    </w:p>
    <w:p w14:paraId="640397B4" w14:textId="77777777" w:rsidR="0094560E" w:rsidRDefault="0094560E" w:rsidP="0094560E">
      <w:pPr>
        <w:pStyle w:val="PL"/>
        <w:rPr>
          <w:ins w:id="23" w:author="lengyelb"/>
        </w:rPr>
      </w:pPr>
      <w:ins w:id="24" w:author="lengyelb">
        <w:r>
          <w:t xml:space="preserve">  revision 2025-05-06 { reference "CR-1526 CR-1527" ; }  // common for R18, R19</w:t>
        </w:r>
      </w:ins>
    </w:p>
    <w:p w14:paraId="78DFC621" w14:textId="77777777" w:rsidR="0094560E" w:rsidRDefault="0094560E" w:rsidP="0094560E">
      <w:pPr>
        <w:pStyle w:val="PL"/>
        <w:rPr>
          <w:ins w:id="25" w:author="lengyelb"/>
        </w:rPr>
      </w:pPr>
      <w:ins w:id="26" w:author="lengyelb">
        <w:r>
          <w:t xml:space="preserve">  revision 2024-08-19 { reference CR-1314 ; } </w:t>
        </w:r>
      </w:ins>
    </w:p>
    <w:p w14:paraId="3BC0D5DA" w14:textId="77777777" w:rsidR="0094560E" w:rsidRDefault="0094560E" w:rsidP="0094560E">
      <w:pPr>
        <w:pStyle w:val="PL"/>
      </w:pPr>
      <w:r>
        <w:t xml:space="preserve">  revision 2023-09-18 { reference CR-1043 ; } </w:t>
      </w:r>
    </w:p>
    <w:p w14:paraId="6FD8DB64" w14:textId="77777777" w:rsidR="0094560E" w:rsidRDefault="0094560E" w:rsidP="0094560E">
      <w:pPr>
        <w:pStyle w:val="PL"/>
      </w:pPr>
      <w:r>
        <w:t xml:space="preserve">  revision 2020-05-08 { reference S5-203316; }</w:t>
      </w:r>
    </w:p>
    <w:p w14:paraId="6D658B4E" w14:textId="77777777" w:rsidR="0094560E" w:rsidRDefault="0094560E" w:rsidP="0094560E">
      <w:pPr>
        <w:pStyle w:val="PL"/>
      </w:pPr>
    </w:p>
    <w:p w14:paraId="6B9E1277" w14:textId="77777777" w:rsidR="0094560E" w:rsidRDefault="0094560E" w:rsidP="0094560E">
      <w:pPr>
        <w:pStyle w:val="PL"/>
        <w:rPr>
          <w:del w:id="27" w:author="lengyelb"/>
        </w:rPr>
      </w:pPr>
    </w:p>
    <w:p w14:paraId="2A37450F" w14:textId="77777777" w:rsidR="0094560E" w:rsidRDefault="0094560E" w:rsidP="0094560E">
      <w:pPr>
        <w:pStyle w:val="PL"/>
      </w:pPr>
      <w:r>
        <w:t xml:space="preserve">  grouping DANRManagementFunctionGrp {</w:t>
      </w:r>
    </w:p>
    <w:p w14:paraId="25612498" w14:textId="77777777" w:rsidR="0094560E" w:rsidRDefault="0094560E" w:rsidP="0094560E">
      <w:pPr>
        <w:pStyle w:val="PL"/>
      </w:pPr>
      <w:r>
        <w:t xml:space="preserve">    description "Represents the DANRManagementFunction IOC.";</w:t>
      </w:r>
    </w:p>
    <w:p w14:paraId="1AC5B463" w14:textId="77777777" w:rsidR="0094560E" w:rsidRDefault="0094560E" w:rsidP="0094560E">
      <w:pPr>
        <w:pStyle w:val="PL"/>
        <w:rPr>
          <w:del w:id="28" w:author="lengyelb"/>
        </w:rPr>
      </w:pPr>
      <w:del w:id="29" w:author="lengyelb">
        <w:r>
          <w:delText xml:space="preserve">    reference "3GPP TS 28.541";</w:delText>
        </w:r>
      </w:del>
    </w:p>
    <w:p w14:paraId="2DA5F349" w14:textId="77777777" w:rsidR="0094560E" w:rsidRDefault="0094560E" w:rsidP="0094560E">
      <w:pPr>
        <w:pStyle w:val="PL"/>
        <w:rPr>
          <w:del w:id="30" w:author="lengyelb"/>
        </w:rPr>
      </w:pPr>
      <w:del w:id="31" w:author="lengyelb">
        <w:r>
          <w:delText xml:space="preserve">    uses top3gpp:Top_Grp;</w:delText>
        </w:r>
      </w:del>
    </w:p>
    <w:p w14:paraId="52730FA2" w14:textId="77777777" w:rsidR="0094560E" w:rsidRDefault="0094560E" w:rsidP="0094560E">
      <w:pPr>
        <w:pStyle w:val="PL"/>
      </w:pPr>
    </w:p>
    <w:p w14:paraId="232BAB12" w14:textId="77777777" w:rsidR="0094560E" w:rsidRDefault="0094560E" w:rsidP="0094560E">
      <w:pPr>
        <w:pStyle w:val="PL"/>
      </w:pPr>
      <w:r>
        <w:t xml:space="preserve">    leaf intrasystemANRManagementSwitch {</w:t>
      </w:r>
    </w:p>
    <w:p w14:paraId="5D4E969F" w14:textId="77777777" w:rsidR="0094560E" w:rsidRDefault="0094560E" w:rsidP="0094560E">
      <w:pPr>
        <w:pStyle w:val="PL"/>
        <w:rPr>
          <w:ins w:id="32" w:author="lengyelb"/>
        </w:rPr>
      </w:pPr>
      <w:ins w:id="33" w:author="lengyelb">
        <w:r>
          <w:t xml:space="preserve">      description "This attribute determines whether the intra-system ANR </w:t>
        </w:r>
      </w:ins>
    </w:p>
    <w:p w14:paraId="2AF53DBC" w14:textId="77777777" w:rsidR="0094560E" w:rsidRDefault="0094560E" w:rsidP="0094560E">
      <w:pPr>
        <w:pStyle w:val="PL"/>
        <w:rPr>
          <w:ins w:id="34" w:author="lengyelb"/>
        </w:rPr>
      </w:pPr>
      <w:ins w:id="35" w:author="lengyelb">
        <w:r>
          <w:t xml:space="preserve">        function is activated or deactivated.";</w:t>
        </w:r>
      </w:ins>
    </w:p>
    <w:p w14:paraId="1D4E2553" w14:textId="77777777" w:rsidR="0094560E" w:rsidRDefault="0094560E" w:rsidP="0094560E">
      <w:pPr>
        <w:pStyle w:val="PL"/>
        <w:rPr>
          <w:del w:id="36" w:author="lengyelb"/>
        </w:rPr>
      </w:pPr>
      <w:del w:id="37" w:author="lengyelb">
        <w:r>
          <w:delText xml:space="preserve">        description "This attribute determines whether the intra-system ANR function is activated or deactivated.";</w:delText>
        </w:r>
      </w:del>
    </w:p>
    <w:p w14:paraId="59FA9454" w14:textId="77777777" w:rsidR="0094560E" w:rsidRDefault="0094560E" w:rsidP="0094560E">
      <w:pPr>
        <w:pStyle w:val="PL"/>
      </w:pPr>
      <w:r>
        <w:t xml:space="preserve">         type boolean;</w:t>
      </w:r>
    </w:p>
    <w:p w14:paraId="7D1936AD" w14:textId="77777777" w:rsidR="0094560E" w:rsidRDefault="0094560E" w:rsidP="0094560E">
      <w:pPr>
        <w:pStyle w:val="PL"/>
      </w:pPr>
      <w:r>
        <w:t xml:space="preserve">    }</w:t>
      </w:r>
    </w:p>
    <w:p w14:paraId="4B5374B9" w14:textId="77777777" w:rsidR="0094560E" w:rsidRDefault="0094560E" w:rsidP="0094560E">
      <w:pPr>
        <w:pStyle w:val="PL"/>
      </w:pPr>
    </w:p>
    <w:p w14:paraId="5BB1AA02" w14:textId="77777777" w:rsidR="0094560E" w:rsidRDefault="0094560E" w:rsidP="0094560E">
      <w:pPr>
        <w:pStyle w:val="PL"/>
      </w:pPr>
      <w:r>
        <w:t xml:space="preserve">    leaf intersystemANRManagementSwitch {</w:t>
      </w:r>
    </w:p>
    <w:p w14:paraId="49D3EF89" w14:textId="77777777" w:rsidR="0094560E" w:rsidRDefault="0094560E" w:rsidP="0094560E">
      <w:pPr>
        <w:pStyle w:val="PL"/>
        <w:rPr>
          <w:ins w:id="38" w:author="lengyelb"/>
        </w:rPr>
      </w:pPr>
      <w:ins w:id="39" w:author="lengyelb">
        <w:r>
          <w:t xml:space="preserve">      description "This attribute determines whether the inter-system ANR </w:t>
        </w:r>
      </w:ins>
    </w:p>
    <w:p w14:paraId="62992852" w14:textId="77777777" w:rsidR="0094560E" w:rsidRDefault="0094560E" w:rsidP="0094560E">
      <w:pPr>
        <w:pStyle w:val="PL"/>
        <w:rPr>
          <w:ins w:id="40" w:author="lengyelb"/>
        </w:rPr>
      </w:pPr>
      <w:ins w:id="41" w:author="lengyelb">
        <w:r>
          <w:t xml:space="preserve">        function is activated or deactivated.";</w:t>
        </w:r>
      </w:ins>
    </w:p>
    <w:p w14:paraId="28ACAB8E" w14:textId="77777777" w:rsidR="0094560E" w:rsidRDefault="0094560E" w:rsidP="0094560E">
      <w:pPr>
        <w:pStyle w:val="PL"/>
        <w:rPr>
          <w:del w:id="42" w:author="lengyelb"/>
        </w:rPr>
      </w:pPr>
      <w:del w:id="43" w:author="lengyelb">
        <w:r>
          <w:delText xml:space="preserve">        description "This attribute determines whether the inter-system ANR function is activated or deactivated.";</w:delText>
        </w:r>
      </w:del>
    </w:p>
    <w:p w14:paraId="033E314B" w14:textId="77777777" w:rsidR="0094560E" w:rsidRDefault="0094560E" w:rsidP="0094560E">
      <w:pPr>
        <w:pStyle w:val="PL"/>
      </w:pPr>
      <w:r>
        <w:t xml:space="preserve">        type boolean;</w:t>
      </w:r>
    </w:p>
    <w:p w14:paraId="03F5C166" w14:textId="77777777" w:rsidR="0094560E" w:rsidRDefault="0094560E" w:rsidP="0094560E">
      <w:pPr>
        <w:pStyle w:val="PL"/>
      </w:pPr>
      <w:r>
        <w:t xml:space="preserve">    }</w:t>
      </w:r>
    </w:p>
    <w:p w14:paraId="06090D8C" w14:textId="77777777" w:rsidR="0094560E" w:rsidRDefault="0094560E" w:rsidP="0094560E">
      <w:pPr>
        <w:pStyle w:val="PL"/>
        <w:rPr>
          <w:del w:id="44" w:author="lengyelb"/>
        </w:rPr>
      </w:pPr>
    </w:p>
    <w:p w14:paraId="245973C4" w14:textId="77777777" w:rsidR="0094560E" w:rsidRDefault="0094560E" w:rsidP="0094560E">
      <w:pPr>
        <w:pStyle w:val="PL"/>
        <w:rPr>
          <w:del w:id="45" w:author="lengyelb"/>
        </w:rPr>
      </w:pPr>
      <w:del w:id="46" w:author="lengyelb">
        <w:r>
          <w:delText xml:space="preserve">    </w:delText>
        </w:r>
      </w:del>
    </w:p>
    <w:p w14:paraId="16BAEE77" w14:textId="77777777" w:rsidR="0094560E" w:rsidRDefault="0094560E" w:rsidP="0094560E">
      <w:pPr>
        <w:pStyle w:val="PL"/>
      </w:pPr>
      <w:r>
        <w:t xml:space="preserve">  }</w:t>
      </w:r>
    </w:p>
    <w:p w14:paraId="1C5B0A06" w14:textId="77777777" w:rsidR="0094560E" w:rsidRDefault="0094560E" w:rsidP="0094560E">
      <w:pPr>
        <w:pStyle w:val="PL"/>
      </w:pPr>
    </w:p>
    <w:p w14:paraId="6B9C43E5" w14:textId="77777777" w:rsidR="0094560E" w:rsidRDefault="0094560E" w:rsidP="0094560E">
      <w:pPr>
        <w:pStyle w:val="PL"/>
      </w:pPr>
      <w:r>
        <w:t xml:space="preserve">  augment "/me3gpp:ManagedElement/gnbcucp3gpp:GNBCUCPFunction" {</w:t>
      </w:r>
    </w:p>
    <w:p w14:paraId="64E59F7A" w14:textId="77777777" w:rsidR="0094560E" w:rsidRDefault="0094560E" w:rsidP="0094560E">
      <w:pPr>
        <w:pStyle w:val="PL"/>
        <w:rPr>
          <w:ins w:id="47" w:author="lengyelb"/>
        </w:rPr>
      </w:pPr>
      <w:ins w:id="48" w:author="lengyelb">
        <w:r>
          <w:t xml:space="preserve">    list DANRManagementFunction {</w:t>
        </w:r>
      </w:ins>
    </w:p>
    <w:p w14:paraId="5823EBC0" w14:textId="77777777" w:rsidR="0094560E" w:rsidRDefault="0094560E" w:rsidP="0094560E">
      <w:pPr>
        <w:pStyle w:val="PL"/>
        <w:rPr>
          <w:ins w:id="49" w:author="lengyelb"/>
        </w:rPr>
      </w:pPr>
      <w:ins w:id="50" w:author="lengyelb">
        <w:r>
          <w:t xml:space="preserve">      description "This IOC contains attributes to support the D-SON function </w:t>
        </w:r>
      </w:ins>
    </w:p>
    <w:p w14:paraId="75181C2F" w14:textId="77777777" w:rsidR="0094560E" w:rsidRDefault="0094560E" w:rsidP="0094560E">
      <w:pPr>
        <w:pStyle w:val="PL"/>
        <w:rPr>
          <w:ins w:id="51" w:author="lengyelb"/>
        </w:rPr>
      </w:pPr>
      <w:ins w:id="52" w:author="lengyelb">
        <w:r>
          <w:t xml:space="preserve">        of ANR Management (See clause 6.4.1.3 in TS 28.313 .";</w:t>
        </w:r>
      </w:ins>
    </w:p>
    <w:p w14:paraId="38FE2572" w14:textId="77777777" w:rsidR="0094560E" w:rsidRDefault="0094560E" w:rsidP="0094560E">
      <w:pPr>
        <w:pStyle w:val="PL"/>
        <w:rPr>
          <w:ins w:id="53" w:author="lengyelb"/>
        </w:rPr>
      </w:pPr>
      <w:ins w:id="54" w:author="lengyelb">
        <w:r>
          <w:t xml:space="preserve">      key id;   </w:t>
        </w:r>
      </w:ins>
    </w:p>
    <w:p w14:paraId="08EF4F53" w14:textId="77777777" w:rsidR="0094560E" w:rsidRDefault="0094560E" w:rsidP="0094560E">
      <w:pPr>
        <w:pStyle w:val="PL"/>
        <w:rPr>
          <w:ins w:id="55" w:author="lengyelb"/>
        </w:rPr>
      </w:pPr>
      <w:ins w:id="56" w:author="lengyelb">
        <w:r>
          <w:t xml:space="preserve">      max-elements 1;</w:t>
        </w:r>
      </w:ins>
    </w:p>
    <w:p w14:paraId="5FC2CC83" w14:textId="77777777" w:rsidR="0094560E" w:rsidRDefault="0094560E" w:rsidP="0094560E">
      <w:pPr>
        <w:pStyle w:val="PL"/>
        <w:rPr>
          <w:ins w:id="57" w:author="lengyelb"/>
        </w:rPr>
      </w:pPr>
      <w:ins w:id="58" w:author="lengyelb">
        <w:r>
          <w:t xml:space="preserve">      uses top3gpp:Top_Grp;</w:t>
        </w:r>
      </w:ins>
    </w:p>
    <w:p w14:paraId="4F2CA19E" w14:textId="77777777" w:rsidR="0094560E" w:rsidRDefault="0094560E" w:rsidP="0094560E">
      <w:pPr>
        <w:pStyle w:val="PL"/>
        <w:rPr>
          <w:ins w:id="59" w:author="lengyelb"/>
        </w:rPr>
      </w:pPr>
      <w:ins w:id="60" w:author="lengyelb">
        <w:r>
          <w:t xml:space="preserve">      container attributes {</w:t>
        </w:r>
      </w:ins>
    </w:p>
    <w:p w14:paraId="7E41170A" w14:textId="77777777" w:rsidR="0094560E" w:rsidRDefault="0094560E" w:rsidP="0094560E">
      <w:pPr>
        <w:pStyle w:val="PL"/>
        <w:rPr>
          <w:del w:id="61" w:author="lengyelb"/>
        </w:rPr>
      </w:pPr>
      <w:del w:id="62" w:author="lengyelb">
        <w:r>
          <w:delText xml:space="preserve">    if-feature gnbcucp3gpp:DANRManagementFunction;</w:delText>
        </w:r>
      </w:del>
    </w:p>
    <w:p w14:paraId="221DE960" w14:textId="77777777" w:rsidR="0094560E" w:rsidRDefault="0094560E" w:rsidP="0094560E">
      <w:pPr>
        <w:pStyle w:val="PL"/>
      </w:pPr>
      <w:r>
        <w:t xml:space="preserve">    uses DANRManagementFunctionGrp;</w:t>
      </w:r>
    </w:p>
    <w:p w14:paraId="708EBC66" w14:textId="77777777" w:rsidR="0094560E" w:rsidRDefault="0094560E" w:rsidP="0094560E">
      <w:pPr>
        <w:pStyle w:val="PL"/>
        <w:rPr>
          <w:ins w:id="63" w:author="lengyelb"/>
        </w:rPr>
      </w:pPr>
      <w:ins w:id="64" w:author="lengyelb">
        <w:r>
          <w:t xml:space="preserve">      }</w:t>
        </w:r>
      </w:ins>
    </w:p>
    <w:p w14:paraId="2EDE7B8F" w14:textId="77777777" w:rsidR="0094560E" w:rsidRDefault="0094560E" w:rsidP="0094560E">
      <w:pPr>
        <w:pStyle w:val="PL"/>
        <w:rPr>
          <w:ins w:id="65" w:author="lengyelb"/>
        </w:rPr>
      </w:pPr>
      <w:ins w:id="66" w:author="lengyelb">
        <w:r>
          <w:t xml:space="preserve">    }</w:t>
        </w:r>
      </w:ins>
    </w:p>
    <w:p w14:paraId="2836E302" w14:textId="77777777" w:rsidR="0094560E" w:rsidRDefault="0094560E" w:rsidP="0094560E">
      <w:pPr>
        <w:pStyle w:val="PL"/>
      </w:pPr>
      <w:r>
        <w:t xml:space="preserve">  }</w:t>
      </w:r>
    </w:p>
    <w:p w14:paraId="5CAF9732" w14:textId="77777777" w:rsidR="0094560E" w:rsidRDefault="0094560E" w:rsidP="0094560E">
      <w:pPr>
        <w:pStyle w:val="PL"/>
      </w:pPr>
      <w:r>
        <w:t>}</w:t>
      </w:r>
    </w:p>
    <w:p w14:paraId="57484057" w14:textId="77777777" w:rsidR="0094560E" w:rsidRPr="002A399E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9D92805" w14:textId="77777777" w:rsidR="0094560E" w:rsidRPr="0079795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6 ***</w:t>
      </w:r>
    </w:p>
    <w:p w14:paraId="6AE0F632" w14:textId="77777777" w:rsidR="0094560E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351C6B6" w14:textId="77777777" w:rsidR="0094560E" w:rsidRPr="00A717E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yang-models/_3gpp-nr-nrm-ecmappingrule.yang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3411959" w14:textId="77777777" w:rsidR="0094560E" w:rsidRPr="008F7C23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3762E04" w14:textId="77777777" w:rsidR="0094560E" w:rsidRDefault="0094560E" w:rsidP="0094560E">
      <w:pPr>
        <w:pStyle w:val="PL"/>
      </w:pPr>
      <w:r>
        <w:t>module _3gpp-nr-nrm-ecmappingrule {</w:t>
      </w:r>
    </w:p>
    <w:p w14:paraId="17D0429F" w14:textId="77777777" w:rsidR="0094560E" w:rsidRDefault="0094560E" w:rsidP="0094560E">
      <w:pPr>
        <w:pStyle w:val="PL"/>
      </w:pPr>
      <w:r>
        <w:t xml:space="preserve">  yang-version 1.1;</w:t>
      </w:r>
    </w:p>
    <w:p w14:paraId="2B989F36" w14:textId="77777777" w:rsidR="0094560E" w:rsidRDefault="0094560E" w:rsidP="0094560E">
      <w:pPr>
        <w:pStyle w:val="PL"/>
      </w:pPr>
      <w:r>
        <w:t xml:space="preserve">  namespace urn:3gpp:sa5:_3gpp-nr-nrm-ecmappingrule;</w:t>
      </w:r>
    </w:p>
    <w:p w14:paraId="19209F1B" w14:textId="77777777" w:rsidR="0094560E" w:rsidRDefault="0094560E" w:rsidP="0094560E">
      <w:pPr>
        <w:pStyle w:val="PL"/>
      </w:pPr>
      <w:r>
        <w:t xml:space="preserve">  prefix ecmap3gpp;</w:t>
      </w:r>
    </w:p>
    <w:p w14:paraId="13848309" w14:textId="77777777" w:rsidR="0094560E" w:rsidRDefault="0094560E" w:rsidP="0094560E">
      <w:pPr>
        <w:pStyle w:val="PL"/>
      </w:pPr>
      <w:r>
        <w:t xml:space="preserve">  </w:t>
      </w:r>
    </w:p>
    <w:p w14:paraId="5DA3BAE6" w14:textId="77777777" w:rsidR="0094560E" w:rsidRDefault="0094560E" w:rsidP="0094560E">
      <w:pPr>
        <w:pStyle w:val="PL"/>
      </w:pPr>
      <w:r>
        <w:t xml:space="preserve">  import _3gpp-common-top { prefix top3gpp; }</w:t>
      </w:r>
    </w:p>
    <w:p w14:paraId="6D45E018" w14:textId="77777777" w:rsidR="0094560E" w:rsidRDefault="0094560E" w:rsidP="0094560E">
      <w:pPr>
        <w:pStyle w:val="PL"/>
      </w:pPr>
      <w:r>
        <w:t xml:space="preserve">  </w:t>
      </w:r>
    </w:p>
    <w:p w14:paraId="2CB2F10E" w14:textId="77777777" w:rsidR="0094560E" w:rsidRDefault="0094560E" w:rsidP="0094560E">
      <w:pPr>
        <w:pStyle w:val="PL"/>
      </w:pPr>
      <w:r>
        <w:t xml:space="preserve">  organization "3gpp SA5";</w:t>
      </w:r>
    </w:p>
    <w:p w14:paraId="67D67522" w14:textId="77777777" w:rsidR="0094560E" w:rsidRDefault="0094560E" w:rsidP="0094560E">
      <w:pPr>
        <w:pStyle w:val="PL"/>
      </w:pPr>
      <w:r>
        <w:t xml:space="preserve">  contact "https://www.3gpp.org/DynaReport/TSG-WG--S5--officials.htm?Itemid=464";</w:t>
      </w:r>
    </w:p>
    <w:p w14:paraId="29588B65" w14:textId="77777777" w:rsidR="0094560E" w:rsidRDefault="0094560E" w:rsidP="0094560E">
      <w:pPr>
        <w:pStyle w:val="PL"/>
      </w:pPr>
      <w:r>
        <w:t xml:space="preserve">  description "This IOC represents the unified mapping rule input to support</w:t>
      </w:r>
    </w:p>
    <w:p w14:paraId="44E866B3" w14:textId="77777777" w:rsidR="0094560E" w:rsidRDefault="0094560E" w:rsidP="0094560E">
      <w:pPr>
        <w:pStyle w:val="PL"/>
      </w:pPr>
      <w:r>
        <w:t xml:space="preserve">    Energy Cost Index Mapping when Energy Cost Reporting.</w:t>
      </w:r>
    </w:p>
    <w:p w14:paraId="22B8C608" w14:textId="77777777" w:rsidR="0094560E" w:rsidRDefault="0094560E" w:rsidP="0094560E">
      <w:pPr>
        <w:pStyle w:val="PL"/>
        <w:rPr>
          <w:ins w:id="67" w:author="lengyelb"/>
        </w:rPr>
      </w:pPr>
      <w:ins w:id="68" w:author="lengyelb">
        <w:r>
          <w:t xml:space="preserve">    Copyright 2025, 3GPP Organizational Partners (ARIB, ATIS, CCSA, ETSI, TSDSI, </w:t>
        </w:r>
      </w:ins>
    </w:p>
    <w:p w14:paraId="2591F50D" w14:textId="77777777" w:rsidR="0094560E" w:rsidRDefault="0094560E" w:rsidP="0094560E">
      <w:pPr>
        <w:pStyle w:val="PL"/>
        <w:rPr>
          <w:del w:id="69" w:author="lengyelb"/>
        </w:rPr>
      </w:pPr>
      <w:del w:id="70" w:author="lengyelb">
        <w:r>
          <w:delText xml:space="preserve">    Copyright 2024, 3GPP Organizational Partners (ARIB, ATIS, CCSA, ETSI, TSDSI, </w:delText>
        </w:r>
      </w:del>
    </w:p>
    <w:p w14:paraId="6B72CCE3" w14:textId="77777777" w:rsidR="0094560E" w:rsidRDefault="0094560E" w:rsidP="0094560E">
      <w:pPr>
        <w:pStyle w:val="PL"/>
      </w:pPr>
      <w:r>
        <w:t xml:space="preserve">    TTA, TTC). All rights reserved.";</w:t>
      </w:r>
    </w:p>
    <w:p w14:paraId="2E2B0026" w14:textId="77777777" w:rsidR="0094560E" w:rsidRDefault="0094560E" w:rsidP="0094560E">
      <w:pPr>
        <w:pStyle w:val="PL"/>
      </w:pPr>
      <w:r>
        <w:t xml:space="preserve">  reference "3GPP TS 28.541";</w:t>
      </w:r>
    </w:p>
    <w:p w14:paraId="42B189FF" w14:textId="77777777" w:rsidR="0094560E" w:rsidRDefault="0094560E" w:rsidP="0094560E">
      <w:pPr>
        <w:pStyle w:val="PL"/>
      </w:pPr>
    </w:p>
    <w:p w14:paraId="3007CD76" w14:textId="77777777" w:rsidR="0094560E" w:rsidRDefault="0094560E" w:rsidP="0094560E">
      <w:pPr>
        <w:pStyle w:val="PL"/>
        <w:rPr>
          <w:ins w:id="71" w:author="lengyelb"/>
        </w:rPr>
      </w:pPr>
      <w:ins w:id="72" w:author="lengyelb">
        <w:r>
          <w:t xml:space="preserve">  revision 2025-05-06 { reference "CR-1526 CR-1527" ; }  // common for R18, R19</w:t>
        </w:r>
      </w:ins>
    </w:p>
    <w:p w14:paraId="3661E8D5" w14:textId="77777777" w:rsidR="0094560E" w:rsidRDefault="0094560E" w:rsidP="0094560E">
      <w:pPr>
        <w:pStyle w:val="PL"/>
        <w:rPr>
          <w:ins w:id="73" w:author="lengyelb"/>
        </w:rPr>
      </w:pPr>
      <w:ins w:id="74" w:author="lengyelb">
        <w:r>
          <w:t xml:space="preserve">  revision 2024-08-12 { reference "CR-1336 CR-1337"; } </w:t>
        </w:r>
      </w:ins>
    </w:p>
    <w:p w14:paraId="652DF95C" w14:textId="77777777" w:rsidR="0094560E" w:rsidRDefault="0094560E" w:rsidP="0094560E">
      <w:pPr>
        <w:pStyle w:val="PL"/>
        <w:rPr>
          <w:del w:id="75" w:author="lengyelb"/>
        </w:rPr>
      </w:pPr>
      <w:del w:id="76" w:author="lengyelb">
        <w:r>
          <w:delText xml:space="preserve">  revision 2024-08-12 { reference CR-1336 ; } </w:delText>
        </w:r>
      </w:del>
    </w:p>
    <w:p w14:paraId="2FC4314A" w14:textId="77777777" w:rsidR="0094560E" w:rsidRDefault="0094560E" w:rsidP="0094560E">
      <w:pPr>
        <w:pStyle w:val="PL"/>
      </w:pPr>
      <w:r>
        <w:t xml:space="preserve">  </w:t>
      </w:r>
    </w:p>
    <w:p w14:paraId="14A3A8D2" w14:textId="77777777" w:rsidR="0094560E" w:rsidRDefault="0094560E" w:rsidP="0094560E">
      <w:pPr>
        <w:pStyle w:val="PL"/>
      </w:pPr>
      <w:r>
        <w:t xml:space="preserve">  grouping NRECMappingRuleGrp {</w:t>
      </w:r>
    </w:p>
    <w:p w14:paraId="659037F5" w14:textId="77777777" w:rsidR="0094560E" w:rsidRDefault="0094560E" w:rsidP="0094560E">
      <w:pPr>
        <w:pStyle w:val="PL"/>
      </w:pPr>
      <w:r>
        <w:t xml:space="preserve">    description "Represents the unified mapping rule to support Energy Cost Mapping </w:t>
      </w:r>
    </w:p>
    <w:p w14:paraId="68BFB0A1" w14:textId="77777777" w:rsidR="0094560E" w:rsidRDefault="0094560E" w:rsidP="0094560E">
      <w:pPr>
        <w:pStyle w:val="PL"/>
      </w:pPr>
      <w:r>
        <w:t xml:space="preserve">      when Energy Cost Reporting is supported.  Can be name-contained by SubNetwork </w:t>
      </w:r>
    </w:p>
    <w:p w14:paraId="1CE80FA5" w14:textId="77777777" w:rsidR="0094560E" w:rsidRDefault="0094560E" w:rsidP="0094560E">
      <w:pPr>
        <w:pStyle w:val="PL"/>
      </w:pPr>
      <w:r>
        <w:t xml:space="preserve">      or ManagedElement.  It applies to all ManagedEntity contained by the parent.";</w:t>
      </w:r>
    </w:p>
    <w:p w14:paraId="0DACE9C9" w14:textId="77777777" w:rsidR="0094560E" w:rsidRDefault="0094560E" w:rsidP="0094560E">
      <w:pPr>
        <w:pStyle w:val="PL"/>
      </w:pPr>
      <w:r>
        <w:t xml:space="preserve">    leaf eCMRInputMinValue {</w:t>
      </w:r>
    </w:p>
    <w:p w14:paraId="3D918A61" w14:textId="77777777" w:rsidR="0094560E" w:rsidRDefault="0094560E" w:rsidP="0094560E">
      <w:pPr>
        <w:pStyle w:val="PL"/>
      </w:pPr>
      <w:r>
        <w:t xml:space="preserve">      type uint8;</w:t>
      </w:r>
    </w:p>
    <w:p w14:paraId="13767439" w14:textId="77777777" w:rsidR="0094560E" w:rsidRDefault="0094560E" w:rsidP="0094560E">
      <w:pPr>
        <w:pStyle w:val="PL"/>
      </w:pPr>
      <w:r>
        <w:t xml:space="preserve">      description "The minimum value of to be applied </w:t>
      </w:r>
    </w:p>
    <w:p w14:paraId="42555F09" w14:textId="77777777" w:rsidR="0094560E" w:rsidRDefault="0094560E" w:rsidP="0094560E">
      <w:pPr>
        <w:pStyle w:val="PL"/>
      </w:pPr>
      <w:r>
        <w:t xml:space="preserve">        for mapping from this attribute to the energy cost.";</w:t>
      </w:r>
    </w:p>
    <w:p w14:paraId="602BBC2D" w14:textId="77777777" w:rsidR="0094560E" w:rsidRDefault="0094560E" w:rsidP="0094560E">
      <w:pPr>
        <w:pStyle w:val="PL"/>
      </w:pPr>
      <w:r>
        <w:t xml:space="preserve">    }</w:t>
      </w:r>
    </w:p>
    <w:p w14:paraId="08DEF75F" w14:textId="77777777" w:rsidR="0094560E" w:rsidRDefault="0094560E" w:rsidP="0094560E">
      <w:pPr>
        <w:pStyle w:val="PL"/>
      </w:pPr>
      <w:r>
        <w:t xml:space="preserve">    </w:t>
      </w:r>
    </w:p>
    <w:p w14:paraId="6CC4B600" w14:textId="77777777" w:rsidR="0094560E" w:rsidRDefault="0094560E" w:rsidP="0094560E">
      <w:pPr>
        <w:pStyle w:val="PL"/>
      </w:pPr>
      <w:r>
        <w:t xml:space="preserve">    leaf eCMRInputMaxValue {</w:t>
      </w:r>
    </w:p>
    <w:p w14:paraId="51870A92" w14:textId="77777777" w:rsidR="0094560E" w:rsidRDefault="0094560E" w:rsidP="0094560E">
      <w:pPr>
        <w:pStyle w:val="PL"/>
      </w:pPr>
      <w:r>
        <w:t xml:space="preserve">      type uint8;</w:t>
      </w:r>
    </w:p>
    <w:p w14:paraId="44AD6485" w14:textId="77777777" w:rsidR="0094560E" w:rsidRDefault="0094560E" w:rsidP="0094560E">
      <w:pPr>
        <w:pStyle w:val="PL"/>
      </w:pPr>
      <w:r>
        <w:t xml:space="preserve">      description "The maximum value of to be applied </w:t>
      </w:r>
    </w:p>
    <w:p w14:paraId="4AF62838" w14:textId="77777777" w:rsidR="0094560E" w:rsidRDefault="0094560E" w:rsidP="0094560E">
      <w:pPr>
        <w:pStyle w:val="PL"/>
      </w:pPr>
      <w:r>
        <w:t xml:space="preserve">        for mapping from this attribute to the energy cost.";  </w:t>
      </w:r>
    </w:p>
    <w:p w14:paraId="6071C761" w14:textId="77777777" w:rsidR="0094560E" w:rsidRDefault="0094560E" w:rsidP="0094560E">
      <w:pPr>
        <w:pStyle w:val="PL"/>
      </w:pPr>
      <w:r>
        <w:t xml:space="preserve">    }</w:t>
      </w:r>
    </w:p>
    <w:p w14:paraId="07FAC8AE" w14:textId="77777777" w:rsidR="0094560E" w:rsidRDefault="0094560E" w:rsidP="0094560E">
      <w:pPr>
        <w:pStyle w:val="PL"/>
      </w:pPr>
    </w:p>
    <w:p w14:paraId="3AF17907" w14:textId="77777777" w:rsidR="0094560E" w:rsidRDefault="0094560E" w:rsidP="0094560E">
      <w:pPr>
        <w:pStyle w:val="PL"/>
      </w:pPr>
      <w:r>
        <w:t xml:space="preserve">    leaf eCTimeInterval {</w:t>
      </w:r>
    </w:p>
    <w:p w14:paraId="5CBCD5C3" w14:textId="77777777" w:rsidR="0094560E" w:rsidRDefault="0094560E" w:rsidP="0094560E">
      <w:pPr>
        <w:pStyle w:val="PL"/>
      </w:pPr>
      <w:r>
        <w:t xml:space="preserve">      type uint8;</w:t>
      </w:r>
    </w:p>
    <w:p w14:paraId="536179F9" w14:textId="77777777" w:rsidR="0094560E" w:rsidRDefault="0094560E" w:rsidP="0094560E">
      <w:pPr>
        <w:pStyle w:val="PL"/>
      </w:pPr>
      <w:r>
        <w:t xml:space="preserve">      description "Time interval (in seconds) that </w:t>
      </w:r>
    </w:p>
    <w:p w14:paraId="5D912105" w14:textId="77777777" w:rsidR="0094560E" w:rsidRDefault="0094560E" w:rsidP="0094560E">
      <w:pPr>
        <w:pStyle w:val="PL"/>
      </w:pPr>
      <w:r>
        <w:t xml:space="preserve">        should be applied for collecting values of mapping </w:t>
      </w:r>
    </w:p>
    <w:p w14:paraId="23AC954F" w14:textId="77777777" w:rsidR="0094560E" w:rsidRDefault="0094560E" w:rsidP="0094560E">
      <w:pPr>
        <w:pStyle w:val="PL"/>
      </w:pPr>
      <w:r>
        <w:t xml:space="preserve">        rule attribute to be used for computing the energy cost.";</w:t>
      </w:r>
    </w:p>
    <w:p w14:paraId="2EE8BF08" w14:textId="77777777" w:rsidR="0094560E" w:rsidRDefault="0094560E" w:rsidP="0094560E">
      <w:pPr>
        <w:pStyle w:val="PL"/>
      </w:pPr>
      <w:r>
        <w:t xml:space="preserve">      units seconds;</w:t>
      </w:r>
    </w:p>
    <w:p w14:paraId="31F56CC0" w14:textId="77777777" w:rsidR="0094560E" w:rsidRDefault="0094560E" w:rsidP="0094560E">
      <w:pPr>
        <w:pStyle w:val="PL"/>
      </w:pPr>
      <w:r>
        <w:t xml:space="preserve">    }</w:t>
      </w:r>
    </w:p>
    <w:p w14:paraId="2F59C93C" w14:textId="77777777" w:rsidR="0094560E" w:rsidRDefault="0094560E" w:rsidP="0094560E">
      <w:pPr>
        <w:pStyle w:val="PL"/>
      </w:pPr>
      <w:r>
        <w:t xml:space="preserve">  }</w:t>
      </w:r>
    </w:p>
    <w:p w14:paraId="2289C137" w14:textId="77777777" w:rsidR="0094560E" w:rsidRDefault="0094560E" w:rsidP="0094560E">
      <w:pPr>
        <w:pStyle w:val="PL"/>
      </w:pPr>
    </w:p>
    <w:p w14:paraId="19C61A39" w14:textId="77777777" w:rsidR="0094560E" w:rsidRDefault="0094560E" w:rsidP="0094560E">
      <w:pPr>
        <w:pStyle w:val="PL"/>
      </w:pPr>
      <w:r>
        <w:t xml:space="preserve">  grouping NRECMappingRuleSubtree {</w:t>
      </w:r>
    </w:p>
    <w:p w14:paraId="5FE8BBDF" w14:textId="77777777" w:rsidR="0094560E" w:rsidRDefault="0094560E" w:rsidP="0094560E">
      <w:pPr>
        <w:pStyle w:val="PL"/>
      </w:pPr>
      <w:r>
        <w:t xml:space="preserve">    description "Helps augmenting NRECMappingRule into multiple places.";</w:t>
      </w:r>
    </w:p>
    <w:p w14:paraId="7E7C3891" w14:textId="77777777" w:rsidR="0094560E" w:rsidRDefault="0094560E" w:rsidP="0094560E">
      <w:pPr>
        <w:pStyle w:val="PL"/>
      </w:pPr>
      <w:r>
        <w:t xml:space="preserve">    list NRECMappingRule {</w:t>
      </w:r>
    </w:p>
    <w:p w14:paraId="7E931BB7" w14:textId="77777777" w:rsidR="0094560E" w:rsidRDefault="0094560E" w:rsidP="0094560E">
      <w:pPr>
        <w:pStyle w:val="PL"/>
        <w:rPr>
          <w:ins w:id="77" w:author="lengyelb"/>
        </w:rPr>
      </w:pPr>
      <w:ins w:id="78" w:author="lengyelb">
        <w:r>
          <w:t xml:space="preserve">      description "Represents the unified mapping rule, applicable for the </w:t>
        </w:r>
      </w:ins>
    </w:p>
    <w:p w14:paraId="6C9B4439" w14:textId="77777777" w:rsidR="0094560E" w:rsidRDefault="0094560E" w:rsidP="0094560E">
      <w:pPr>
        <w:pStyle w:val="PL"/>
        <w:rPr>
          <w:ins w:id="79" w:author="lengyelb"/>
        </w:rPr>
      </w:pPr>
      <w:ins w:id="80" w:author="lengyelb">
        <w:r>
          <w:t xml:space="preserve">        group of gNBs (within a certain area), for the calculation of the </w:t>
        </w:r>
      </w:ins>
    </w:p>
    <w:p w14:paraId="1B952B95" w14:textId="77777777" w:rsidR="0094560E" w:rsidRDefault="0094560E" w:rsidP="0094560E">
      <w:pPr>
        <w:pStyle w:val="PL"/>
        <w:rPr>
          <w:ins w:id="81" w:author="lengyelb"/>
        </w:rPr>
      </w:pPr>
      <w:ins w:id="82" w:author="lengyelb">
        <w:r>
          <w:t xml:space="preserve">        energy cost (see TS 34.423). </w:t>
        </w:r>
      </w:ins>
    </w:p>
    <w:p w14:paraId="44B5A3C2" w14:textId="77777777" w:rsidR="0094560E" w:rsidRDefault="0094560E" w:rsidP="0094560E">
      <w:pPr>
        <w:pStyle w:val="PL"/>
        <w:rPr>
          <w:ins w:id="83" w:author="lengyelb"/>
        </w:rPr>
      </w:pPr>
      <w:ins w:id="84" w:author="lengyelb">
        <w:r>
          <w:t xml:space="preserve">        </w:t>
        </w:r>
      </w:ins>
    </w:p>
    <w:p w14:paraId="07581EE6" w14:textId="77777777" w:rsidR="0094560E" w:rsidRDefault="0094560E" w:rsidP="0094560E">
      <w:pPr>
        <w:pStyle w:val="PL"/>
        <w:rPr>
          <w:ins w:id="85" w:author="lengyelb"/>
        </w:rPr>
      </w:pPr>
      <w:ins w:id="86" w:author="lengyelb">
        <w:r>
          <w:t xml:space="preserve">        NRECMappingRule can be name-contained by SubNetwork or ManagedElement. </w:t>
        </w:r>
      </w:ins>
    </w:p>
    <w:p w14:paraId="5AA613BA" w14:textId="77777777" w:rsidR="0094560E" w:rsidRDefault="0094560E" w:rsidP="0094560E">
      <w:pPr>
        <w:pStyle w:val="PL"/>
        <w:rPr>
          <w:ins w:id="87" w:author="lengyelb"/>
        </w:rPr>
      </w:pPr>
      <w:ins w:id="88" w:author="lengyelb">
        <w:r>
          <w:t xml:space="preserve">        It applies to all ManagedEntity contained by the parent.";</w:t>
        </w:r>
      </w:ins>
    </w:p>
    <w:p w14:paraId="304FACEC" w14:textId="77777777" w:rsidR="0094560E" w:rsidRDefault="0094560E" w:rsidP="0094560E">
      <w:pPr>
        <w:pStyle w:val="PL"/>
        <w:rPr>
          <w:del w:id="89" w:author="lengyelb"/>
        </w:rPr>
      </w:pPr>
      <w:del w:id="90" w:author="lengyelb">
        <w:r>
          <w:delText xml:space="preserve">      description "The mapping rule.";</w:delText>
        </w:r>
      </w:del>
    </w:p>
    <w:p w14:paraId="7BA9B837" w14:textId="77777777" w:rsidR="0094560E" w:rsidRDefault="0094560E" w:rsidP="0094560E">
      <w:pPr>
        <w:pStyle w:val="PL"/>
      </w:pPr>
      <w:r>
        <w:t xml:space="preserve">      key id;</w:t>
      </w:r>
    </w:p>
    <w:p w14:paraId="390D180F" w14:textId="77777777" w:rsidR="0094560E" w:rsidRDefault="0094560E" w:rsidP="0094560E">
      <w:pPr>
        <w:pStyle w:val="PL"/>
      </w:pPr>
      <w:r>
        <w:t xml:space="preserve">      uses top3gpp:Top_Grp;</w:t>
      </w:r>
    </w:p>
    <w:p w14:paraId="4660B783" w14:textId="77777777" w:rsidR="0094560E" w:rsidRDefault="0094560E" w:rsidP="0094560E">
      <w:pPr>
        <w:pStyle w:val="PL"/>
      </w:pPr>
      <w:r>
        <w:t xml:space="preserve">      min-elements 1;</w:t>
      </w:r>
    </w:p>
    <w:p w14:paraId="076D020C" w14:textId="77777777" w:rsidR="0094560E" w:rsidRDefault="0094560E" w:rsidP="0094560E">
      <w:pPr>
        <w:pStyle w:val="PL"/>
      </w:pPr>
      <w:r>
        <w:t xml:space="preserve">      max-elements 1;</w:t>
      </w:r>
    </w:p>
    <w:p w14:paraId="7BF43795" w14:textId="77777777" w:rsidR="0094560E" w:rsidRDefault="0094560E" w:rsidP="0094560E">
      <w:pPr>
        <w:pStyle w:val="PL"/>
        <w:rPr>
          <w:del w:id="91" w:author="lengyelb"/>
        </w:rPr>
      </w:pPr>
      <w:del w:id="92" w:author="lengyelb">
        <w:r>
          <w:delText xml:space="preserve">      leaf idx { type uint32; }</w:delText>
        </w:r>
      </w:del>
    </w:p>
    <w:p w14:paraId="63055C4B" w14:textId="77777777" w:rsidR="0094560E" w:rsidRDefault="0094560E" w:rsidP="0094560E">
      <w:pPr>
        <w:pStyle w:val="PL"/>
      </w:pPr>
      <w:r>
        <w:t xml:space="preserve">      container attributes {</w:t>
      </w:r>
    </w:p>
    <w:p w14:paraId="5FB28B2D" w14:textId="77777777" w:rsidR="0094560E" w:rsidRDefault="0094560E" w:rsidP="0094560E">
      <w:pPr>
        <w:pStyle w:val="PL"/>
      </w:pPr>
      <w:r>
        <w:t xml:space="preserve">        uses NRECMappingRuleGrp;  </w:t>
      </w:r>
    </w:p>
    <w:p w14:paraId="5F9226B2" w14:textId="77777777" w:rsidR="0094560E" w:rsidRDefault="0094560E" w:rsidP="0094560E">
      <w:pPr>
        <w:pStyle w:val="PL"/>
      </w:pPr>
      <w:r>
        <w:t xml:space="preserve">      }</w:t>
      </w:r>
    </w:p>
    <w:p w14:paraId="04E36358" w14:textId="77777777" w:rsidR="0094560E" w:rsidRDefault="0094560E" w:rsidP="0094560E">
      <w:pPr>
        <w:pStyle w:val="PL"/>
      </w:pPr>
      <w:r>
        <w:t xml:space="preserve">    }</w:t>
      </w:r>
    </w:p>
    <w:p w14:paraId="2266D0EE" w14:textId="77777777" w:rsidR="0094560E" w:rsidRDefault="0094560E" w:rsidP="0094560E">
      <w:pPr>
        <w:pStyle w:val="PL"/>
      </w:pPr>
      <w:r>
        <w:t xml:space="preserve">  }</w:t>
      </w:r>
    </w:p>
    <w:p w14:paraId="5D6A0982" w14:textId="77777777" w:rsidR="0094560E" w:rsidRDefault="0094560E" w:rsidP="0094560E">
      <w:pPr>
        <w:pStyle w:val="PL"/>
      </w:pPr>
      <w:r>
        <w:t>}</w:t>
      </w:r>
    </w:p>
    <w:p w14:paraId="47FBB244" w14:textId="77777777" w:rsidR="0094560E" w:rsidRPr="002A399E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DF2C614" w14:textId="77777777" w:rsidR="0094560E" w:rsidRPr="0079795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7 ***</w:t>
      </w:r>
    </w:p>
    <w:p w14:paraId="05A5ABE9" w14:textId="77777777" w:rsidR="0094560E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C0B76D" w14:textId="77777777" w:rsidR="0094560E" w:rsidRPr="00A717E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yang-models/_3gpp-nr-nrm-ep.yang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F49A9C3" w14:textId="77777777" w:rsidR="0094560E" w:rsidRPr="008F7C23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8027D86" w14:textId="77777777" w:rsidR="0094560E" w:rsidRDefault="0094560E" w:rsidP="0094560E">
      <w:pPr>
        <w:pStyle w:val="PL"/>
      </w:pPr>
      <w:r>
        <w:t>module _3gpp-nr-nrm-ep {</w:t>
      </w:r>
    </w:p>
    <w:p w14:paraId="029655CD" w14:textId="77777777" w:rsidR="0094560E" w:rsidRDefault="0094560E" w:rsidP="0094560E">
      <w:pPr>
        <w:pStyle w:val="PL"/>
      </w:pPr>
      <w:r>
        <w:t xml:space="preserve">  yang-version 1.1;</w:t>
      </w:r>
    </w:p>
    <w:p w14:paraId="5C663DF6" w14:textId="77777777" w:rsidR="0094560E" w:rsidRDefault="0094560E" w:rsidP="0094560E">
      <w:pPr>
        <w:pStyle w:val="PL"/>
      </w:pPr>
      <w:r>
        <w:t xml:space="preserve">  namespace "urn:3gpp:sa5:_3gpp-nr-nrm-ep";</w:t>
      </w:r>
    </w:p>
    <w:p w14:paraId="5963F1D1" w14:textId="77777777" w:rsidR="0094560E" w:rsidRDefault="0094560E" w:rsidP="0094560E">
      <w:pPr>
        <w:pStyle w:val="PL"/>
      </w:pPr>
      <w:r>
        <w:t xml:space="preserve">  prefix "ep3gpp";</w:t>
      </w:r>
    </w:p>
    <w:p w14:paraId="6A40BB89" w14:textId="77777777" w:rsidR="0094560E" w:rsidRDefault="0094560E" w:rsidP="0094560E">
      <w:pPr>
        <w:pStyle w:val="PL"/>
      </w:pPr>
    </w:p>
    <w:p w14:paraId="50676417" w14:textId="77777777" w:rsidR="0094560E" w:rsidRDefault="0094560E" w:rsidP="0094560E">
      <w:pPr>
        <w:pStyle w:val="PL"/>
      </w:pPr>
      <w:r>
        <w:t xml:space="preserve">  import _3gpp-common-ep-rp { prefix eprp3gpp; }</w:t>
      </w:r>
    </w:p>
    <w:p w14:paraId="2977A0B8" w14:textId="77777777" w:rsidR="0094560E" w:rsidRDefault="0094560E" w:rsidP="0094560E">
      <w:pPr>
        <w:pStyle w:val="PL"/>
      </w:pPr>
      <w:r>
        <w:t xml:space="preserve">  import _3gpp-common-managed-element { prefix me3gpp; }</w:t>
      </w:r>
    </w:p>
    <w:p w14:paraId="6D5D8EEE" w14:textId="77777777" w:rsidR="0094560E" w:rsidRDefault="0094560E" w:rsidP="0094560E">
      <w:pPr>
        <w:pStyle w:val="PL"/>
      </w:pPr>
      <w:r>
        <w:t xml:space="preserve">  import _3gpp-common-top { prefix top3gpp; }</w:t>
      </w:r>
    </w:p>
    <w:p w14:paraId="3941235E" w14:textId="77777777" w:rsidR="0094560E" w:rsidRDefault="0094560E" w:rsidP="0094560E">
      <w:pPr>
        <w:pStyle w:val="PL"/>
      </w:pPr>
      <w:r>
        <w:t xml:space="preserve">  import _3gpp-nr-nrm-gnbcucpfunction { prefix gnbcucp3gpp; }</w:t>
      </w:r>
    </w:p>
    <w:p w14:paraId="12F69E00" w14:textId="77777777" w:rsidR="0094560E" w:rsidRDefault="0094560E" w:rsidP="0094560E">
      <w:pPr>
        <w:pStyle w:val="PL"/>
      </w:pPr>
      <w:r>
        <w:t xml:space="preserve">  import _3gpp-nr-nrm-gnbcuupfunction { prefix gnbcuup3gpp; }</w:t>
      </w:r>
    </w:p>
    <w:p w14:paraId="1A18191B" w14:textId="77777777" w:rsidR="0094560E" w:rsidRDefault="0094560E" w:rsidP="0094560E">
      <w:pPr>
        <w:pStyle w:val="PL"/>
      </w:pPr>
      <w:r>
        <w:t xml:space="preserve">  import _3gpp-nr-nrm-gnbdufunction { prefix gnbdu3gpp; }</w:t>
      </w:r>
    </w:p>
    <w:p w14:paraId="2987CFA4" w14:textId="77777777" w:rsidR="0094560E" w:rsidRDefault="0094560E" w:rsidP="0094560E">
      <w:pPr>
        <w:pStyle w:val="PL"/>
      </w:pPr>
    </w:p>
    <w:p w14:paraId="5A358E35" w14:textId="77777777" w:rsidR="0094560E" w:rsidRDefault="0094560E" w:rsidP="0094560E">
      <w:pPr>
        <w:pStyle w:val="PL"/>
      </w:pPr>
      <w:r>
        <w:t xml:space="preserve">  organization "3GPP SA5";</w:t>
      </w:r>
    </w:p>
    <w:p w14:paraId="539D79F8" w14:textId="77777777" w:rsidR="0094560E" w:rsidRDefault="0094560E" w:rsidP="0094560E">
      <w:pPr>
        <w:pStyle w:val="PL"/>
      </w:pPr>
      <w:r>
        <w:t xml:space="preserve">  contact "https://www.3gpp.org/DynaReport/TSG-WG--S5--officials.htm?Itemid=464";</w:t>
      </w:r>
    </w:p>
    <w:p w14:paraId="5B5CFC74" w14:textId="77777777" w:rsidR="0094560E" w:rsidRDefault="0094560E" w:rsidP="0094560E">
      <w:pPr>
        <w:pStyle w:val="PL"/>
      </w:pPr>
      <w:r>
        <w:t xml:space="preserve">  description "Defines the YANG mapping of the NR related endpoint</w:t>
      </w:r>
    </w:p>
    <w:p w14:paraId="194DD46C" w14:textId="77777777" w:rsidR="0094560E" w:rsidRDefault="0094560E" w:rsidP="0094560E">
      <w:pPr>
        <w:pStyle w:val="PL"/>
      </w:pPr>
      <w:r>
        <w:t xml:space="preserve">    Information Object Classes (IOCs) that are part of the NR Network</w:t>
      </w:r>
    </w:p>
    <w:p w14:paraId="59DAE463" w14:textId="77777777" w:rsidR="0094560E" w:rsidRDefault="0094560E" w:rsidP="0094560E">
      <w:pPr>
        <w:pStyle w:val="PL"/>
      </w:pPr>
      <w:r>
        <w:t xml:space="preserve">    Resource Model (NRM).</w:t>
      </w:r>
    </w:p>
    <w:p w14:paraId="3D7889CC" w14:textId="77777777" w:rsidR="0094560E" w:rsidRDefault="0094560E" w:rsidP="0094560E">
      <w:pPr>
        <w:pStyle w:val="PL"/>
        <w:rPr>
          <w:ins w:id="93" w:author="lengyelb"/>
        </w:rPr>
      </w:pPr>
      <w:ins w:id="94" w:author="lengyelb">
        <w:r>
          <w:t xml:space="preserve">    Copyright 2025, 3GPP Organizational Partners (ARIB, ATIS, CCSA, ETSI, TSDSI, </w:t>
        </w:r>
      </w:ins>
    </w:p>
    <w:p w14:paraId="544B3D29" w14:textId="77777777" w:rsidR="0094560E" w:rsidRDefault="0094560E" w:rsidP="0094560E">
      <w:pPr>
        <w:pStyle w:val="PL"/>
        <w:rPr>
          <w:del w:id="95" w:author="lengyelb"/>
        </w:rPr>
      </w:pPr>
      <w:del w:id="96" w:author="lengyelb">
        <w:r>
          <w:delText xml:space="preserve">    Copyright 2023, 3GPP Organizational Partners (ARIB, ATIS, CCSA, ETSI, TSDSI, </w:delText>
        </w:r>
      </w:del>
    </w:p>
    <w:p w14:paraId="657636DE" w14:textId="77777777" w:rsidR="0094560E" w:rsidRDefault="0094560E" w:rsidP="0094560E">
      <w:pPr>
        <w:pStyle w:val="PL"/>
      </w:pPr>
      <w:r>
        <w:t xml:space="preserve">    TTA, TTC). All rights reserved.";</w:t>
      </w:r>
    </w:p>
    <w:p w14:paraId="0323CED9" w14:textId="77777777" w:rsidR="0094560E" w:rsidRDefault="0094560E" w:rsidP="0094560E">
      <w:pPr>
        <w:pStyle w:val="PL"/>
      </w:pPr>
      <w:r>
        <w:t xml:space="preserve">  reference "3GPP TS 28.541 5G Network Resource Model (NRM)";</w:t>
      </w:r>
    </w:p>
    <w:p w14:paraId="0FC31967" w14:textId="77777777" w:rsidR="0094560E" w:rsidRDefault="0094560E" w:rsidP="0094560E">
      <w:pPr>
        <w:pStyle w:val="PL"/>
      </w:pPr>
    </w:p>
    <w:p w14:paraId="4AB22B3C" w14:textId="77777777" w:rsidR="0094560E" w:rsidRDefault="0094560E" w:rsidP="0094560E">
      <w:pPr>
        <w:pStyle w:val="PL"/>
        <w:rPr>
          <w:ins w:id="97" w:author="lengyelb"/>
        </w:rPr>
      </w:pPr>
      <w:ins w:id="98" w:author="lengyelb">
        <w:r>
          <w:t xml:space="preserve">  revision 2025-05-06 { reference "CR-1526 CR-1527" ; }  // common for R18, R19</w:t>
        </w:r>
      </w:ins>
    </w:p>
    <w:p w14:paraId="30316AB9" w14:textId="77777777" w:rsidR="0094560E" w:rsidRDefault="0094560E" w:rsidP="0094560E">
      <w:pPr>
        <w:pStyle w:val="PL"/>
      </w:pPr>
      <w:r>
        <w:t xml:space="preserve">  revision 2023-09-18 { reference CR-1043 ; } </w:t>
      </w:r>
    </w:p>
    <w:p w14:paraId="72D81172" w14:textId="77777777" w:rsidR="0094560E" w:rsidRDefault="0094560E" w:rsidP="0094560E">
      <w:pPr>
        <w:pStyle w:val="PL"/>
      </w:pPr>
      <w:r>
        <w:t xml:space="preserve">  revision 2022-01-07 { reference CR-0643; }</w:t>
      </w:r>
    </w:p>
    <w:p w14:paraId="6622453D" w14:textId="77777777" w:rsidR="0094560E" w:rsidRDefault="0094560E" w:rsidP="0094560E">
      <w:pPr>
        <w:pStyle w:val="PL"/>
      </w:pPr>
      <w:r>
        <w:t xml:space="preserve">  revision 2021-05-01 { reference CR-0490; }</w:t>
      </w:r>
    </w:p>
    <w:p w14:paraId="4BC714B1" w14:textId="77777777" w:rsidR="0094560E" w:rsidRDefault="0094560E" w:rsidP="0094560E">
      <w:pPr>
        <w:pStyle w:val="PL"/>
      </w:pPr>
      <w:r>
        <w:t xml:space="preserve">  revision 2021-03-03 { reference CR-0435 ; }</w:t>
      </w:r>
    </w:p>
    <w:p w14:paraId="2F71BAD8" w14:textId="77777777" w:rsidR="0094560E" w:rsidRDefault="0094560E" w:rsidP="0094560E">
      <w:pPr>
        <w:pStyle w:val="PL"/>
      </w:pPr>
      <w:r>
        <w:t xml:space="preserve">  revision 2021-02-17 { reference CR-0470; }</w:t>
      </w:r>
    </w:p>
    <w:p w14:paraId="3919C391" w14:textId="77777777" w:rsidR="0094560E" w:rsidRDefault="0094560E" w:rsidP="0094560E">
      <w:pPr>
        <w:pStyle w:val="PL"/>
      </w:pPr>
      <w:r>
        <w:t xml:space="preserve">  revision 2020-11-17 { reference CR-0410 ; }</w:t>
      </w:r>
    </w:p>
    <w:p w14:paraId="2C705603" w14:textId="77777777" w:rsidR="0094560E" w:rsidRDefault="0094560E" w:rsidP="0094560E">
      <w:pPr>
        <w:pStyle w:val="PL"/>
      </w:pPr>
      <w:r>
        <w:t xml:space="preserve">  revision 2020-03-02 { reference S5-201191; }</w:t>
      </w:r>
    </w:p>
    <w:p w14:paraId="6CA07DBD" w14:textId="77777777" w:rsidR="0094560E" w:rsidRDefault="0094560E" w:rsidP="0094560E">
      <w:pPr>
        <w:pStyle w:val="PL"/>
      </w:pPr>
      <w:r>
        <w:t xml:space="preserve">  revision 2019-06-17 { reference "Initial revision"; }</w:t>
      </w:r>
    </w:p>
    <w:p w14:paraId="6404B4E4" w14:textId="77777777" w:rsidR="0094560E" w:rsidRDefault="0094560E" w:rsidP="0094560E">
      <w:pPr>
        <w:pStyle w:val="PL"/>
      </w:pPr>
    </w:p>
    <w:p w14:paraId="239C8B23" w14:textId="77777777" w:rsidR="0094560E" w:rsidRDefault="0094560E" w:rsidP="0094560E">
      <w:pPr>
        <w:pStyle w:val="PL"/>
      </w:pPr>
      <w:r>
        <w:t xml:space="preserve">  feature EPClassesUnderGNBCUCPFunction {</w:t>
      </w:r>
    </w:p>
    <w:p w14:paraId="47927E4E" w14:textId="77777777" w:rsidR="0094560E" w:rsidRDefault="0094560E" w:rsidP="0094560E">
      <w:pPr>
        <w:pStyle w:val="PL"/>
      </w:pPr>
      <w:r>
        <w:t xml:space="preserve">    description "Endpoint classes shall be contained under GNBCUCPFunction";</w:t>
      </w:r>
    </w:p>
    <w:p w14:paraId="5A043FD7" w14:textId="77777777" w:rsidR="0094560E" w:rsidRDefault="0094560E" w:rsidP="0094560E">
      <w:pPr>
        <w:pStyle w:val="PL"/>
      </w:pPr>
      <w:r>
        <w:t xml:space="preserve">  }</w:t>
      </w:r>
    </w:p>
    <w:p w14:paraId="7011FC36" w14:textId="77777777" w:rsidR="0094560E" w:rsidRDefault="0094560E" w:rsidP="0094560E">
      <w:pPr>
        <w:pStyle w:val="PL"/>
      </w:pPr>
    </w:p>
    <w:p w14:paraId="7D058D0A" w14:textId="77777777" w:rsidR="0094560E" w:rsidRDefault="0094560E" w:rsidP="0094560E">
      <w:pPr>
        <w:pStyle w:val="PL"/>
      </w:pPr>
      <w:r>
        <w:t xml:space="preserve">  feature EPClassesUnderGNBCUUPFunction {</w:t>
      </w:r>
    </w:p>
    <w:p w14:paraId="5900A85A" w14:textId="77777777" w:rsidR="0094560E" w:rsidRDefault="0094560E" w:rsidP="0094560E">
      <w:pPr>
        <w:pStyle w:val="PL"/>
      </w:pPr>
      <w:r>
        <w:t xml:space="preserve">    description "Endpoint classes shall be contained under GNBCUUPFunction";</w:t>
      </w:r>
    </w:p>
    <w:p w14:paraId="094757F2" w14:textId="77777777" w:rsidR="0094560E" w:rsidRDefault="0094560E" w:rsidP="0094560E">
      <w:pPr>
        <w:pStyle w:val="PL"/>
      </w:pPr>
      <w:r>
        <w:t xml:space="preserve">  }</w:t>
      </w:r>
    </w:p>
    <w:p w14:paraId="11058AD3" w14:textId="77777777" w:rsidR="0094560E" w:rsidRDefault="0094560E" w:rsidP="0094560E">
      <w:pPr>
        <w:pStyle w:val="PL"/>
      </w:pPr>
    </w:p>
    <w:p w14:paraId="1CAB8510" w14:textId="77777777" w:rsidR="0094560E" w:rsidRDefault="0094560E" w:rsidP="0094560E">
      <w:pPr>
        <w:pStyle w:val="PL"/>
      </w:pPr>
      <w:r>
        <w:t xml:space="preserve">  feature EPClassesUnderGNBDUFunction {</w:t>
      </w:r>
    </w:p>
    <w:p w14:paraId="7B1C8A6E" w14:textId="77777777" w:rsidR="0094560E" w:rsidRDefault="0094560E" w:rsidP="0094560E">
      <w:pPr>
        <w:pStyle w:val="PL"/>
      </w:pPr>
      <w:r>
        <w:t xml:space="preserve">    description "Endpoint classes shall be contained under GNBDUFunction";</w:t>
      </w:r>
    </w:p>
    <w:p w14:paraId="10F79314" w14:textId="77777777" w:rsidR="0094560E" w:rsidRDefault="0094560E" w:rsidP="0094560E">
      <w:pPr>
        <w:pStyle w:val="PL"/>
      </w:pPr>
      <w:r>
        <w:t xml:space="preserve">  }</w:t>
      </w:r>
    </w:p>
    <w:p w14:paraId="04D21626" w14:textId="77777777" w:rsidR="0094560E" w:rsidRDefault="0094560E" w:rsidP="0094560E">
      <w:pPr>
        <w:pStyle w:val="PL"/>
      </w:pPr>
      <w:r>
        <w:t xml:space="preserve">  </w:t>
      </w:r>
    </w:p>
    <w:p w14:paraId="0AA865E8" w14:textId="77777777" w:rsidR="0094560E" w:rsidRDefault="0094560E" w:rsidP="0094560E">
      <w:pPr>
        <w:pStyle w:val="PL"/>
      </w:pPr>
      <w:r>
        <w:t xml:space="preserve">  grouping EP_E1Grp {</w:t>
      </w:r>
    </w:p>
    <w:p w14:paraId="795A2E4C" w14:textId="77777777" w:rsidR="0094560E" w:rsidRDefault="0094560E" w:rsidP="0094560E">
      <w:pPr>
        <w:pStyle w:val="PL"/>
      </w:pPr>
      <w:r>
        <w:t xml:space="preserve">    description "Represents the EP_E1 IOC.";</w:t>
      </w:r>
    </w:p>
    <w:p w14:paraId="13AF2295" w14:textId="77777777" w:rsidR="0094560E" w:rsidRDefault="0094560E" w:rsidP="0094560E">
      <w:pPr>
        <w:pStyle w:val="PL"/>
      </w:pPr>
      <w:r>
        <w:t xml:space="preserve">    reference "3GPP TS 28.541, 3GPP TS 38.401";</w:t>
      </w:r>
    </w:p>
    <w:p w14:paraId="40CE631A" w14:textId="77777777" w:rsidR="0094560E" w:rsidRDefault="0094560E" w:rsidP="0094560E">
      <w:pPr>
        <w:pStyle w:val="PL"/>
      </w:pPr>
      <w:r>
        <w:t xml:space="preserve">    uses eprp3gpp:EP_Common;</w:t>
      </w:r>
    </w:p>
    <w:p w14:paraId="48BCC665" w14:textId="77777777" w:rsidR="0094560E" w:rsidRDefault="0094560E" w:rsidP="0094560E">
      <w:pPr>
        <w:pStyle w:val="PL"/>
      </w:pPr>
      <w:r>
        <w:t xml:space="preserve">  }</w:t>
      </w:r>
    </w:p>
    <w:p w14:paraId="0D13E464" w14:textId="77777777" w:rsidR="0094560E" w:rsidRDefault="0094560E" w:rsidP="0094560E">
      <w:pPr>
        <w:pStyle w:val="PL"/>
      </w:pPr>
    </w:p>
    <w:p w14:paraId="4F2D7FAF" w14:textId="77777777" w:rsidR="0094560E" w:rsidRDefault="0094560E" w:rsidP="0094560E">
      <w:pPr>
        <w:pStyle w:val="PL"/>
        <w:rPr>
          <w:ins w:id="99" w:author="lengyelb"/>
        </w:rPr>
      </w:pPr>
      <w:ins w:id="100" w:author="lengyelb">
        <w:r>
          <w:t xml:space="preserve">  grouping EP_F1CSubtree {</w:t>
        </w:r>
      </w:ins>
    </w:p>
    <w:p w14:paraId="1F882E9F" w14:textId="77777777" w:rsidR="0094560E" w:rsidRDefault="0094560E" w:rsidP="0094560E">
      <w:pPr>
        <w:pStyle w:val="PL"/>
        <w:rPr>
          <w:ins w:id="101" w:author="lengyelb"/>
        </w:rPr>
      </w:pPr>
      <w:ins w:id="102" w:author="lengyelb">
        <w:r>
          <w:t xml:space="preserve">    list EP_F1C {</w:t>
        </w:r>
      </w:ins>
    </w:p>
    <w:p w14:paraId="46715FA1" w14:textId="77777777" w:rsidR="0094560E" w:rsidRDefault="0094560E" w:rsidP="0094560E">
      <w:pPr>
        <w:pStyle w:val="PL"/>
        <w:rPr>
          <w:ins w:id="103" w:author="lengyelb"/>
        </w:rPr>
      </w:pPr>
      <w:ins w:id="104" w:author="lengyelb">
        <w:r>
          <w:t xml:space="preserve">      description "Represents the local end point of the control plane</w:t>
        </w:r>
      </w:ins>
    </w:p>
    <w:p w14:paraId="066E837A" w14:textId="77777777" w:rsidR="0094560E" w:rsidRDefault="0094560E" w:rsidP="0094560E">
      <w:pPr>
        <w:pStyle w:val="PL"/>
        <w:rPr>
          <w:ins w:id="105" w:author="lengyelb"/>
        </w:rPr>
      </w:pPr>
      <w:ins w:id="106" w:author="lengyelb">
        <w:r>
          <w:t xml:space="preserve">        interface (F1-C) between the gNB-DU and gNB-CU or gNB-CU-CP.";</w:t>
        </w:r>
      </w:ins>
    </w:p>
    <w:p w14:paraId="58B68695" w14:textId="77777777" w:rsidR="0094560E" w:rsidRDefault="0094560E" w:rsidP="0094560E">
      <w:pPr>
        <w:pStyle w:val="PL"/>
        <w:rPr>
          <w:ins w:id="107" w:author="lengyelb"/>
        </w:rPr>
      </w:pPr>
      <w:ins w:id="108" w:author="lengyelb">
        <w:r>
          <w:t xml:space="preserve">      reference "3GPP TS 28.541, 3GPP TS 38.470";</w:t>
        </w:r>
      </w:ins>
    </w:p>
    <w:p w14:paraId="6D55E2DC" w14:textId="77777777" w:rsidR="0094560E" w:rsidRDefault="0094560E" w:rsidP="0094560E">
      <w:pPr>
        <w:pStyle w:val="PL"/>
        <w:rPr>
          <w:ins w:id="109" w:author="lengyelb"/>
        </w:rPr>
      </w:pPr>
      <w:ins w:id="110" w:author="lengyelb">
        <w:r>
          <w:t xml:space="preserve">      key id;</w:t>
        </w:r>
      </w:ins>
    </w:p>
    <w:p w14:paraId="12ECFEDF" w14:textId="77777777" w:rsidR="0094560E" w:rsidRDefault="0094560E" w:rsidP="0094560E">
      <w:pPr>
        <w:pStyle w:val="PL"/>
        <w:rPr>
          <w:ins w:id="111" w:author="lengyelb"/>
        </w:rPr>
      </w:pPr>
      <w:ins w:id="112" w:author="lengyelb">
        <w:r>
          <w:t xml:space="preserve">      uses top3gpp:Top_Grp;</w:t>
        </w:r>
      </w:ins>
    </w:p>
    <w:p w14:paraId="28FA68AF" w14:textId="77777777" w:rsidR="0094560E" w:rsidRDefault="0094560E" w:rsidP="0094560E">
      <w:pPr>
        <w:pStyle w:val="PL"/>
        <w:rPr>
          <w:ins w:id="113" w:author="lengyelb"/>
        </w:rPr>
      </w:pPr>
      <w:ins w:id="114" w:author="lengyelb">
        <w:r>
          <w:t xml:space="preserve">      container attributes {    </w:t>
        </w:r>
      </w:ins>
    </w:p>
    <w:p w14:paraId="298ED9D7" w14:textId="77777777" w:rsidR="0094560E" w:rsidRDefault="0094560E" w:rsidP="0094560E">
      <w:pPr>
        <w:pStyle w:val="PL"/>
        <w:rPr>
          <w:ins w:id="115" w:author="lengyelb"/>
        </w:rPr>
      </w:pPr>
      <w:ins w:id="116" w:author="lengyelb">
        <w:r>
          <w:t xml:space="preserve">        uses eprp3gpp:EP_Common;</w:t>
        </w:r>
      </w:ins>
    </w:p>
    <w:p w14:paraId="6847E5E5" w14:textId="77777777" w:rsidR="0094560E" w:rsidRDefault="0094560E" w:rsidP="0094560E">
      <w:pPr>
        <w:pStyle w:val="PL"/>
        <w:rPr>
          <w:ins w:id="117" w:author="lengyelb"/>
        </w:rPr>
      </w:pPr>
      <w:ins w:id="118" w:author="lengyelb">
        <w:r>
          <w:t xml:space="preserve">      }</w:t>
        </w:r>
      </w:ins>
    </w:p>
    <w:p w14:paraId="294B6566" w14:textId="77777777" w:rsidR="0094560E" w:rsidRDefault="0094560E" w:rsidP="0094560E">
      <w:pPr>
        <w:pStyle w:val="PL"/>
        <w:rPr>
          <w:ins w:id="119" w:author="lengyelb"/>
        </w:rPr>
      </w:pPr>
      <w:ins w:id="120" w:author="lengyelb">
        <w:r>
          <w:t xml:space="preserve">    }</w:t>
        </w:r>
      </w:ins>
    </w:p>
    <w:p w14:paraId="4C7DC069" w14:textId="77777777" w:rsidR="0094560E" w:rsidRDefault="0094560E" w:rsidP="0094560E">
      <w:pPr>
        <w:pStyle w:val="PL"/>
        <w:rPr>
          <w:del w:id="121" w:author="lengyelb"/>
        </w:rPr>
      </w:pPr>
      <w:del w:id="122" w:author="lengyelb">
        <w:r>
          <w:delText xml:space="preserve">  grouping EP_F1CGrp {</w:delText>
        </w:r>
      </w:del>
    </w:p>
    <w:p w14:paraId="0F4B6B7E" w14:textId="77777777" w:rsidR="0094560E" w:rsidRDefault="0094560E" w:rsidP="0094560E">
      <w:pPr>
        <w:pStyle w:val="PL"/>
        <w:rPr>
          <w:del w:id="123" w:author="lengyelb"/>
        </w:rPr>
      </w:pPr>
      <w:del w:id="124" w:author="lengyelb">
        <w:r>
          <w:delText xml:space="preserve">    description "Represents the EP_F1C IOC.";</w:delText>
        </w:r>
      </w:del>
    </w:p>
    <w:p w14:paraId="5B67711A" w14:textId="77777777" w:rsidR="0094560E" w:rsidRDefault="0094560E" w:rsidP="0094560E">
      <w:pPr>
        <w:pStyle w:val="PL"/>
        <w:rPr>
          <w:del w:id="125" w:author="lengyelb"/>
        </w:rPr>
      </w:pPr>
      <w:del w:id="126" w:author="lengyelb">
        <w:r>
          <w:delText xml:space="preserve">    reference "3GPP TS 28.541, 3GPP TS 38.470";</w:delText>
        </w:r>
      </w:del>
    </w:p>
    <w:p w14:paraId="2A6AD25B" w14:textId="77777777" w:rsidR="0094560E" w:rsidRDefault="0094560E" w:rsidP="0094560E">
      <w:pPr>
        <w:pStyle w:val="PL"/>
        <w:rPr>
          <w:del w:id="127" w:author="lengyelb"/>
        </w:rPr>
      </w:pPr>
      <w:del w:id="128" w:author="lengyelb">
        <w:r>
          <w:delText xml:space="preserve">    uses eprp3gpp:EP_Common;</w:delText>
        </w:r>
      </w:del>
    </w:p>
    <w:p w14:paraId="5F14B3B7" w14:textId="77777777" w:rsidR="0094560E" w:rsidRDefault="0094560E" w:rsidP="0094560E">
      <w:pPr>
        <w:pStyle w:val="PL"/>
      </w:pPr>
      <w:r>
        <w:t xml:space="preserve">  }</w:t>
      </w:r>
    </w:p>
    <w:p w14:paraId="383F5856" w14:textId="77777777" w:rsidR="0094560E" w:rsidRDefault="0094560E" w:rsidP="0094560E">
      <w:pPr>
        <w:pStyle w:val="PL"/>
      </w:pPr>
    </w:p>
    <w:p w14:paraId="712CA173" w14:textId="77777777" w:rsidR="0094560E" w:rsidRDefault="0094560E" w:rsidP="0094560E">
      <w:pPr>
        <w:pStyle w:val="PL"/>
        <w:rPr>
          <w:ins w:id="129" w:author="lengyelb"/>
        </w:rPr>
      </w:pPr>
      <w:ins w:id="130" w:author="lengyelb">
        <w:r>
          <w:t xml:space="preserve">  grouping EP_F1USubtree {</w:t>
        </w:r>
      </w:ins>
    </w:p>
    <w:p w14:paraId="583A9A2F" w14:textId="77777777" w:rsidR="0094560E" w:rsidRDefault="0094560E" w:rsidP="0094560E">
      <w:pPr>
        <w:pStyle w:val="PL"/>
        <w:rPr>
          <w:ins w:id="131" w:author="lengyelb"/>
        </w:rPr>
      </w:pPr>
      <w:ins w:id="132" w:author="lengyelb">
        <w:r>
          <w:lastRenderedPageBreak/>
          <w:t xml:space="preserve">    list EP_F1U {</w:t>
        </w:r>
      </w:ins>
    </w:p>
    <w:p w14:paraId="5B39DC02" w14:textId="77777777" w:rsidR="0094560E" w:rsidRDefault="0094560E" w:rsidP="0094560E">
      <w:pPr>
        <w:pStyle w:val="PL"/>
        <w:rPr>
          <w:ins w:id="133" w:author="lengyelb"/>
        </w:rPr>
      </w:pPr>
      <w:ins w:id="134" w:author="lengyelb">
        <w:r>
          <w:t xml:space="preserve">      description "Represents the local end point of the user plane</w:t>
        </w:r>
      </w:ins>
    </w:p>
    <w:p w14:paraId="55BA17E2" w14:textId="77777777" w:rsidR="0094560E" w:rsidRDefault="0094560E" w:rsidP="0094560E">
      <w:pPr>
        <w:pStyle w:val="PL"/>
        <w:rPr>
          <w:ins w:id="135" w:author="lengyelb"/>
        </w:rPr>
      </w:pPr>
      <w:ins w:id="136" w:author="lengyelb">
        <w:r>
          <w:t xml:space="preserve">        interface (F1-U) between the gNB-DU and gNB-CU or gNB-CU-UP.";</w:t>
        </w:r>
      </w:ins>
    </w:p>
    <w:p w14:paraId="5F332D2A" w14:textId="77777777" w:rsidR="0094560E" w:rsidRDefault="0094560E" w:rsidP="0094560E">
      <w:pPr>
        <w:pStyle w:val="PL"/>
        <w:rPr>
          <w:ins w:id="137" w:author="lengyelb"/>
        </w:rPr>
      </w:pPr>
      <w:ins w:id="138" w:author="lengyelb">
        <w:r>
          <w:t xml:space="preserve">      reference "3GPP TS 28.541, 3GPP TS 38.470";</w:t>
        </w:r>
      </w:ins>
    </w:p>
    <w:p w14:paraId="49588BF5" w14:textId="77777777" w:rsidR="0094560E" w:rsidRDefault="0094560E" w:rsidP="0094560E">
      <w:pPr>
        <w:pStyle w:val="PL"/>
        <w:rPr>
          <w:ins w:id="139" w:author="lengyelb"/>
        </w:rPr>
      </w:pPr>
      <w:ins w:id="140" w:author="lengyelb">
        <w:r>
          <w:t xml:space="preserve">      key id;</w:t>
        </w:r>
      </w:ins>
    </w:p>
    <w:p w14:paraId="64FE1ED4" w14:textId="77777777" w:rsidR="0094560E" w:rsidRDefault="0094560E" w:rsidP="0094560E">
      <w:pPr>
        <w:pStyle w:val="PL"/>
        <w:rPr>
          <w:ins w:id="141" w:author="lengyelb"/>
        </w:rPr>
      </w:pPr>
      <w:ins w:id="142" w:author="lengyelb">
        <w:r>
          <w:t xml:space="preserve">      uses top3gpp:Top_Grp;</w:t>
        </w:r>
      </w:ins>
    </w:p>
    <w:p w14:paraId="03F18948" w14:textId="77777777" w:rsidR="0094560E" w:rsidRDefault="0094560E" w:rsidP="0094560E">
      <w:pPr>
        <w:pStyle w:val="PL"/>
        <w:rPr>
          <w:ins w:id="143" w:author="lengyelb"/>
        </w:rPr>
      </w:pPr>
      <w:ins w:id="144" w:author="lengyelb">
        <w:r>
          <w:t xml:space="preserve">      container attributes {    </w:t>
        </w:r>
      </w:ins>
    </w:p>
    <w:p w14:paraId="642C2F99" w14:textId="77777777" w:rsidR="0094560E" w:rsidRDefault="0094560E" w:rsidP="0094560E">
      <w:pPr>
        <w:pStyle w:val="PL"/>
        <w:rPr>
          <w:ins w:id="145" w:author="lengyelb"/>
        </w:rPr>
      </w:pPr>
      <w:ins w:id="146" w:author="lengyelb">
        <w:r>
          <w:t xml:space="preserve">        uses eprp3gpp:EP_Common;</w:t>
        </w:r>
      </w:ins>
    </w:p>
    <w:p w14:paraId="0E2AF360" w14:textId="77777777" w:rsidR="0094560E" w:rsidRDefault="0094560E" w:rsidP="0094560E">
      <w:pPr>
        <w:pStyle w:val="PL"/>
        <w:rPr>
          <w:ins w:id="147" w:author="lengyelb"/>
        </w:rPr>
      </w:pPr>
      <w:ins w:id="148" w:author="lengyelb">
        <w:r>
          <w:t xml:space="preserve">      }</w:t>
        </w:r>
      </w:ins>
    </w:p>
    <w:p w14:paraId="20C767D8" w14:textId="77777777" w:rsidR="0094560E" w:rsidRDefault="0094560E" w:rsidP="0094560E">
      <w:pPr>
        <w:pStyle w:val="PL"/>
        <w:rPr>
          <w:ins w:id="149" w:author="lengyelb"/>
        </w:rPr>
      </w:pPr>
      <w:ins w:id="150" w:author="lengyelb">
        <w:r>
          <w:t xml:space="preserve">    }</w:t>
        </w:r>
      </w:ins>
    </w:p>
    <w:p w14:paraId="1CE78544" w14:textId="77777777" w:rsidR="0094560E" w:rsidRDefault="0094560E" w:rsidP="0094560E">
      <w:pPr>
        <w:pStyle w:val="PL"/>
        <w:rPr>
          <w:del w:id="151" w:author="lengyelb"/>
        </w:rPr>
      </w:pPr>
      <w:del w:id="152" w:author="lengyelb">
        <w:r>
          <w:delText xml:space="preserve">  grouping EP_F1UGrp {</w:delText>
        </w:r>
      </w:del>
    </w:p>
    <w:p w14:paraId="78F0333A" w14:textId="77777777" w:rsidR="0094560E" w:rsidRDefault="0094560E" w:rsidP="0094560E">
      <w:pPr>
        <w:pStyle w:val="PL"/>
        <w:rPr>
          <w:del w:id="153" w:author="lengyelb"/>
        </w:rPr>
      </w:pPr>
      <w:del w:id="154" w:author="lengyelb">
        <w:r>
          <w:delText xml:space="preserve">    description "Represents the EP_F1U IOC.";</w:delText>
        </w:r>
      </w:del>
    </w:p>
    <w:p w14:paraId="31EA3ABF" w14:textId="77777777" w:rsidR="0094560E" w:rsidRDefault="0094560E" w:rsidP="0094560E">
      <w:pPr>
        <w:pStyle w:val="PL"/>
        <w:rPr>
          <w:del w:id="155" w:author="lengyelb"/>
        </w:rPr>
      </w:pPr>
      <w:del w:id="156" w:author="lengyelb">
        <w:r>
          <w:delText xml:space="preserve">    reference "3GPP TS 28.541, 3GPP TS 38.470";</w:delText>
        </w:r>
      </w:del>
    </w:p>
    <w:p w14:paraId="01DC82D7" w14:textId="77777777" w:rsidR="0094560E" w:rsidRDefault="0094560E" w:rsidP="0094560E">
      <w:pPr>
        <w:pStyle w:val="PL"/>
        <w:rPr>
          <w:del w:id="157" w:author="lengyelb"/>
        </w:rPr>
      </w:pPr>
      <w:del w:id="158" w:author="lengyelb">
        <w:r>
          <w:delText xml:space="preserve">    uses eprp3gpp:EP_Common;</w:delText>
        </w:r>
      </w:del>
    </w:p>
    <w:p w14:paraId="0394103B" w14:textId="77777777" w:rsidR="0094560E" w:rsidRDefault="0094560E" w:rsidP="0094560E">
      <w:pPr>
        <w:pStyle w:val="PL"/>
      </w:pPr>
      <w:r>
        <w:t xml:space="preserve">  }</w:t>
      </w:r>
    </w:p>
    <w:p w14:paraId="623F5BA9" w14:textId="77777777" w:rsidR="0094560E" w:rsidRDefault="0094560E" w:rsidP="0094560E">
      <w:pPr>
        <w:pStyle w:val="PL"/>
      </w:pPr>
    </w:p>
    <w:p w14:paraId="33AC4405" w14:textId="77777777" w:rsidR="0094560E" w:rsidRDefault="0094560E" w:rsidP="0094560E">
      <w:pPr>
        <w:pStyle w:val="PL"/>
      </w:pPr>
      <w:r>
        <w:t xml:space="preserve">  grouping EP_XnCGrp {</w:t>
      </w:r>
    </w:p>
    <w:p w14:paraId="72BA3201" w14:textId="77777777" w:rsidR="0094560E" w:rsidRDefault="0094560E" w:rsidP="0094560E">
      <w:pPr>
        <w:pStyle w:val="PL"/>
      </w:pPr>
      <w:r>
        <w:t xml:space="preserve">    description "Represents the EP_XnC IOC.";</w:t>
      </w:r>
    </w:p>
    <w:p w14:paraId="6C1D476C" w14:textId="77777777" w:rsidR="0094560E" w:rsidRDefault="0094560E" w:rsidP="0094560E">
      <w:pPr>
        <w:pStyle w:val="PL"/>
      </w:pPr>
      <w:r>
        <w:t xml:space="preserve">    reference "3GPP TS 28.541, 3GPP TS 38.420";</w:t>
      </w:r>
    </w:p>
    <w:p w14:paraId="3A49EC33" w14:textId="77777777" w:rsidR="0094560E" w:rsidRDefault="0094560E" w:rsidP="0094560E">
      <w:pPr>
        <w:pStyle w:val="PL"/>
      </w:pPr>
      <w:r>
        <w:t xml:space="preserve">    uses eprp3gpp:EP_Common;</w:t>
      </w:r>
    </w:p>
    <w:p w14:paraId="40F74502" w14:textId="77777777" w:rsidR="0094560E" w:rsidRDefault="0094560E" w:rsidP="0094560E">
      <w:pPr>
        <w:pStyle w:val="PL"/>
      </w:pPr>
      <w:r>
        <w:t xml:space="preserve">  }</w:t>
      </w:r>
    </w:p>
    <w:p w14:paraId="691F2774" w14:textId="77777777" w:rsidR="0094560E" w:rsidRDefault="0094560E" w:rsidP="0094560E">
      <w:pPr>
        <w:pStyle w:val="PL"/>
      </w:pPr>
      <w:r>
        <w:t xml:space="preserve">  </w:t>
      </w:r>
    </w:p>
    <w:p w14:paraId="6B398326" w14:textId="77777777" w:rsidR="0094560E" w:rsidRDefault="0094560E" w:rsidP="0094560E">
      <w:pPr>
        <w:pStyle w:val="PL"/>
      </w:pPr>
      <w:r>
        <w:t xml:space="preserve">  grouping EP_XnUGrp {</w:t>
      </w:r>
    </w:p>
    <w:p w14:paraId="18694C3B" w14:textId="77777777" w:rsidR="0094560E" w:rsidRDefault="0094560E" w:rsidP="0094560E">
      <w:pPr>
        <w:pStyle w:val="PL"/>
      </w:pPr>
      <w:r>
        <w:t xml:space="preserve">    description "Represents the EP_XnU IOC.";</w:t>
      </w:r>
    </w:p>
    <w:p w14:paraId="1A9E3DFD" w14:textId="77777777" w:rsidR="0094560E" w:rsidRDefault="0094560E" w:rsidP="0094560E">
      <w:pPr>
        <w:pStyle w:val="PL"/>
      </w:pPr>
      <w:r>
        <w:t xml:space="preserve">    reference "3GPP TS 28.541, 3GPP TS 38.420";</w:t>
      </w:r>
    </w:p>
    <w:p w14:paraId="43BCE27C" w14:textId="77777777" w:rsidR="0094560E" w:rsidRDefault="0094560E" w:rsidP="0094560E">
      <w:pPr>
        <w:pStyle w:val="PL"/>
      </w:pPr>
      <w:r>
        <w:t xml:space="preserve">    uses eprp3gpp:EP_Common;</w:t>
      </w:r>
    </w:p>
    <w:p w14:paraId="40498524" w14:textId="77777777" w:rsidR="0094560E" w:rsidRDefault="0094560E" w:rsidP="0094560E">
      <w:pPr>
        <w:pStyle w:val="PL"/>
      </w:pPr>
      <w:r>
        <w:t xml:space="preserve">  }</w:t>
      </w:r>
    </w:p>
    <w:p w14:paraId="5F85849A" w14:textId="77777777" w:rsidR="0094560E" w:rsidRDefault="0094560E" w:rsidP="0094560E">
      <w:pPr>
        <w:pStyle w:val="PL"/>
      </w:pPr>
      <w:r>
        <w:t xml:space="preserve">  </w:t>
      </w:r>
    </w:p>
    <w:p w14:paraId="203CEF93" w14:textId="77777777" w:rsidR="0094560E" w:rsidRDefault="0094560E" w:rsidP="0094560E">
      <w:pPr>
        <w:pStyle w:val="PL"/>
      </w:pPr>
      <w:r>
        <w:t xml:space="preserve">  grouping EP_NgCGrp {</w:t>
      </w:r>
    </w:p>
    <w:p w14:paraId="5CBF95E5" w14:textId="77777777" w:rsidR="0094560E" w:rsidRDefault="0094560E" w:rsidP="0094560E">
      <w:pPr>
        <w:pStyle w:val="PL"/>
      </w:pPr>
      <w:r>
        <w:t xml:space="preserve">    description "Represents the EP_NgC IOC.";</w:t>
      </w:r>
    </w:p>
    <w:p w14:paraId="3CE65493" w14:textId="77777777" w:rsidR="0094560E" w:rsidRDefault="0094560E" w:rsidP="0094560E">
      <w:pPr>
        <w:pStyle w:val="PL"/>
      </w:pPr>
      <w:r>
        <w:t xml:space="preserve">    reference "3GPP TS 28.541, 3GPP TS 38.470";</w:t>
      </w:r>
    </w:p>
    <w:p w14:paraId="6B4751D5" w14:textId="77777777" w:rsidR="0094560E" w:rsidRDefault="0094560E" w:rsidP="0094560E">
      <w:pPr>
        <w:pStyle w:val="PL"/>
      </w:pPr>
      <w:r>
        <w:t xml:space="preserve">    uses eprp3gpp:EP_Common;</w:t>
      </w:r>
    </w:p>
    <w:p w14:paraId="2A1B4EB1" w14:textId="77777777" w:rsidR="0094560E" w:rsidRDefault="0094560E" w:rsidP="0094560E">
      <w:pPr>
        <w:pStyle w:val="PL"/>
      </w:pPr>
      <w:r>
        <w:t xml:space="preserve">  }</w:t>
      </w:r>
    </w:p>
    <w:p w14:paraId="74A6AEF2" w14:textId="77777777" w:rsidR="0094560E" w:rsidRDefault="0094560E" w:rsidP="0094560E">
      <w:pPr>
        <w:pStyle w:val="PL"/>
      </w:pPr>
      <w:r>
        <w:t xml:space="preserve">  </w:t>
      </w:r>
    </w:p>
    <w:p w14:paraId="3992612A" w14:textId="77777777" w:rsidR="0094560E" w:rsidRDefault="0094560E" w:rsidP="0094560E">
      <w:pPr>
        <w:pStyle w:val="PL"/>
      </w:pPr>
      <w:r>
        <w:t xml:space="preserve">  grouping EP_NgUGrp {</w:t>
      </w:r>
    </w:p>
    <w:p w14:paraId="3FA66DC9" w14:textId="77777777" w:rsidR="0094560E" w:rsidRDefault="0094560E" w:rsidP="0094560E">
      <w:pPr>
        <w:pStyle w:val="PL"/>
      </w:pPr>
      <w:r>
        <w:t xml:space="preserve">    description "Represents the EP_NgU IOC.";</w:t>
      </w:r>
    </w:p>
    <w:p w14:paraId="6ECE9694" w14:textId="77777777" w:rsidR="0094560E" w:rsidRDefault="0094560E" w:rsidP="0094560E">
      <w:pPr>
        <w:pStyle w:val="PL"/>
      </w:pPr>
      <w:r>
        <w:t xml:space="preserve">    reference "3GPP TS 28.541, 3GPP TS 38.470";</w:t>
      </w:r>
    </w:p>
    <w:p w14:paraId="06738E73" w14:textId="77777777" w:rsidR="0094560E" w:rsidRDefault="0094560E" w:rsidP="0094560E">
      <w:pPr>
        <w:pStyle w:val="PL"/>
      </w:pPr>
      <w:r>
        <w:t xml:space="preserve">    uses eprp3gpp:EP_Common;</w:t>
      </w:r>
    </w:p>
    <w:p w14:paraId="1A2C8DCC" w14:textId="77777777" w:rsidR="0094560E" w:rsidRDefault="0094560E" w:rsidP="0094560E">
      <w:pPr>
        <w:pStyle w:val="PL"/>
      </w:pPr>
      <w:r>
        <w:t xml:space="preserve">  }</w:t>
      </w:r>
    </w:p>
    <w:p w14:paraId="3A48918B" w14:textId="77777777" w:rsidR="0094560E" w:rsidRDefault="0094560E" w:rsidP="0094560E">
      <w:pPr>
        <w:pStyle w:val="PL"/>
      </w:pPr>
      <w:r>
        <w:t xml:space="preserve">  </w:t>
      </w:r>
    </w:p>
    <w:p w14:paraId="0D045173" w14:textId="77777777" w:rsidR="0094560E" w:rsidRDefault="0094560E" w:rsidP="0094560E">
      <w:pPr>
        <w:pStyle w:val="PL"/>
      </w:pPr>
      <w:r>
        <w:t xml:space="preserve">  grouping EP_X2CGrp {</w:t>
      </w:r>
    </w:p>
    <w:p w14:paraId="79B554FB" w14:textId="77777777" w:rsidR="0094560E" w:rsidRDefault="0094560E" w:rsidP="0094560E">
      <w:pPr>
        <w:pStyle w:val="PL"/>
      </w:pPr>
      <w:r>
        <w:t xml:space="preserve">    description "Represents the EP_X2C IOC.";</w:t>
      </w:r>
    </w:p>
    <w:p w14:paraId="3C8A27D5" w14:textId="77777777" w:rsidR="0094560E" w:rsidRDefault="0094560E" w:rsidP="0094560E">
      <w:pPr>
        <w:pStyle w:val="PL"/>
      </w:pPr>
      <w:r>
        <w:t xml:space="preserve">    reference "3GPP TS 28.541, 3GPP TS 36.423";</w:t>
      </w:r>
    </w:p>
    <w:p w14:paraId="1B26D998" w14:textId="77777777" w:rsidR="0094560E" w:rsidRDefault="0094560E" w:rsidP="0094560E">
      <w:pPr>
        <w:pStyle w:val="PL"/>
      </w:pPr>
      <w:r>
        <w:t xml:space="preserve">    uses eprp3gpp:EP_Common;</w:t>
      </w:r>
    </w:p>
    <w:p w14:paraId="3C764D13" w14:textId="77777777" w:rsidR="0094560E" w:rsidRDefault="0094560E" w:rsidP="0094560E">
      <w:pPr>
        <w:pStyle w:val="PL"/>
      </w:pPr>
      <w:r>
        <w:t xml:space="preserve">  }</w:t>
      </w:r>
    </w:p>
    <w:p w14:paraId="217795DD" w14:textId="77777777" w:rsidR="0094560E" w:rsidRDefault="0094560E" w:rsidP="0094560E">
      <w:pPr>
        <w:pStyle w:val="PL"/>
      </w:pPr>
      <w:r>
        <w:t xml:space="preserve">  </w:t>
      </w:r>
    </w:p>
    <w:p w14:paraId="03BD0F76" w14:textId="77777777" w:rsidR="0094560E" w:rsidRDefault="0094560E" w:rsidP="0094560E">
      <w:pPr>
        <w:pStyle w:val="PL"/>
      </w:pPr>
      <w:r>
        <w:t xml:space="preserve">  grouping EP_X2UGrp {</w:t>
      </w:r>
    </w:p>
    <w:p w14:paraId="0706E2FC" w14:textId="77777777" w:rsidR="0094560E" w:rsidRDefault="0094560E" w:rsidP="0094560E">
      <w:pPr>
        <w:pStyle w:val="PL"/>
      </w:pPr>
      <w:r>
        <w:t xml:space="preserve">    description "Represents the EP_X2U IOC.";</w:t>
      </w:r>
    </w:p>
    <w:p w14:paraId="2E3E8B1B" w14:textId="77777777" w:rsidR="0094560E" w:rsidRDefault="0094560E" w:rsidP="0094560E">
      <w:pPr>
        <w:pStyle w:val="PL"/>
      </w:pPr>
      <w:r>
        <w:t xml:space="preserve">    reference "3GPP TS 28.541, 3GPP TS 36.425";</w:t>
      </w:r>
    </w:p>
    <w:p w14:paraId="306B4F12" w14:textId="77777777" w:rsidR="0094560E" w:rsidRDefault="0094560E" w:rsidP="0094560E">
      <w:pPr>
        <w:pStyle w:val="PL"/>
      </w:pPr>
      <w:r>
        <w:t xml:space="preserve">    uses eprp3gpp:EP_Common;</w:t>
      </w:r>
    </w:p>
    <w:p w14:paraId="1FC52B3A" w14:textId="77777777" w:rsidR="0094560E" w:rsidRDefault="0094560E" w:rsidP="0094560E">
      <w:pPr>
        <w:pStyle w:val="PL"/>
      </w:pPr>
      <w:r>
        <w:t xml:space="preserve">  }</w:t>
      </w:r>
    </w:p>
    <w:p w14:paraId="6A1800B2" w14:textId="77777777" w:rsidR="0094560E" w:rsidRDefault="0094560E" w:rsidP="0094560E">
      <w:pPr>
        <w:pStyle w:val="PL"/>
      </w:pPr>
      <w:r>
        <w:t xml:space="preserve">  </w:t>
      </w:r>
    </w:p>
    <w:p w14:paraId="35DFA872" w14:textId="77777777" w:rsidR="0094560E" w:rsidRDefault="0094560E" w:rsidP="0094560E">
      <w:pPr>
        <w:pStyle w:val="PL"/>
      </w:pPr>
      <w:r>
        <w:t xml:space="preserve">  grouping EP_S1UGrp {</w:t>
      </w:r>
    </w:p>
    <w:p w14:paraId="604DF9F3" w14:textId="77777777" w:rsidR="0094560E" w:rsidRDefault="0094560E" w:rsidP="0094560E">
      <w:pPr>
        <w:pStyle w:val="PL"/>
      </w:pPr>
      <w:r>
        <w:t xml:space="preserve">    description "Represents the EP_S1U IOC.";</w:t>
      </w:r>
    </w:p>
    <w:p w14:paraId="2A7AC5A2" w14:textId="77777777" w:rsidR="0094560E" w:rsidRDefault="0094560E" w:rsidP="0094560E">
      <w:pPr>
        <w:pStyle w:val="PL"/>
      </w:pPr>
      <w:r>
        <w:t xml:space="preserve">    reference "3GPP TS 28.541, 3GPP TS 36.410";</w:t>
      </w:r>
    </w:p>
    <w:p w14:paraId="42FC8FF9" w14:textId="77777777" w:rsidR="0094560E" w:rsidRDefault="0094560E" w:rsidP="0094560E">
      <w:pPr>
        <w:pStyle w:val="PL"/>
      </w:pPr>
      <w:r>
        <w:t xml:space="preserve">    uses eprp3gpp:EP_Common;</w:t>
      </w:r>
    </w:p>
    <w:p w14:paraId="6E2C1F2B" w14:textId="77777777" w:rsidR="0094560E" w:rsidRDefault="0094560E" w:rsidP="0094560E">
      <w:pPr>
        <w:pStyle w:val="PL"/>
      </w:pPr>
      <w:r>
        <w:t xml:space="preserve">  }</w:t>
      </w:r>
    </w:p>
    <w:p w14:paraId="2DB49B0D" w14:textId="77777777" w:rsidR="0094560E" w:rsidRDefault="0094560E" w:rsidP="0094560E">
      <w:pPr>
        <w:pStyle w:val="PL"/>
      </w:pPr>
    </w:p>
    <w:p w14:paraId="04AD00E4" w14:textId="77777777" w:rsidR="0094560E" w:rsidRDefault="0094560E" w:rsidP="0094560E">
      <w:pPr>
        <w:pStyle w:val="PL"/>
      </w:pPr>
      <w:r>
        <w:t xml:space="preserve">  augment "/me3gpp:ManagedElement/gnbcucp3gpp:GNBCUCPFunction" {</w:t>
      </w:r>
    </w:p>
    <w:p w14:paraId="7C07E305" w14:textId="77777777" w:rsidR="0094560E" w:rsidRDefault="0094560E" w:rsidP="0094560E">
      <w:pPr>
        <w:pStyle w:val="PL"/>
      </w:pPr>
      <w:r>
        <w:t xml:space="preserve">    if-feature EPClassesUnderGNBCUCPFunction;</w:t>
      </w:r>
    </w:p>
    <w:p w14:paraId="559D3FDC" w14:textId="77777777" w:rsidR="0094560E" w:rsidRDefault="0094560E" w:rsidP="0094560E">
      <w:pPr>
        <w:pStyle w:val="PL"/>
      </w:pPr>
    </w:p>
    <w:p w14:paraId="0CA7BD4E" w14:textId="77777777" w:rsidR="0094560E" w:rsidRDefault="0094560E" w:rsidP="0094560E">
      <w:pPr>
        <w:pStyle w:val="PL"/>
      </w:pPr>
      <w:r>
        <w:t xml:space="preserve">    list EP_E1 {</w:t>
      </w:r>
    </w:p>
    <w:p w14:paraId="1A161FC5" w14:textId="77777777" w:rsidR="0094560E" w:rsidRDefault="0094560E" w:rsidP="0094560E">
      <w:pPr>
        <w:pStyle w:val="PL"/>
      </w:pPr>
      <w:r>
        <w:t xml:space="preserve">      description "Represents the local end point of the logical link,</w:t>
      </w:r>
    </w:p>
    <w:p w14:paraId="5DCD9883" w14:textId="77777777" w:rsidR="0094560E" w:rsidRDefault="0094560E" w:rsidP="0094560E">
      <w:pPr>
        <w:pStyle w:val="PL"/>
      </w:pPr>
      <w:r>
        <w:t xml:space="preserve">        supporting E1 interface between gNB-CU-CP and gNB-CU-UP.";</w:t>
      </w:r>
    </w:p>
    <w:p w14:paraId="3360D286" w14:textId="77777777" w:rsidR="0094560E" w:rsidRDefault="0094560E" w:rsidP="0094560E">
      <w:pPr>
        <w:pStyle w:val="PL"/>
      </w:pPr>
      <w:r>
        <w:t xml:space="preserve">      reference "3GPP TS 28.541, 3GPP TS 38.401";</w:t>
      </w:r>
    </w:p>
    <w:p w14:paraId="24793EF7" w14:textId="77777777" w:rsidR="0094560E" w:rsidRDefault="0094560E" w:rsidP="0094560E">
      <w:pPr>
        <w:pStyle w:val="PL"/>
      </w:pPr>
      <w:r>
        <w:t xml:space="preserve">      key id;</w:t>
      </w:r>
    </w:p>
    <w:p w14:paraId="5A714CDD" w14:textId="77777777" w:rsidR="0094560E" w:rsidRDefault="0094560E" w:rsidP="0094560E">
      <w:pPr>
        <w:pStyle w:val="PL"/>
      </w:pPr>
      <w:r>
        <w:t xml:space="preserve">      uses top3gpp:Top_Grp;</w:t>
      </w:r>
    </w:p>
    <w:p w14:paraId="479EB0E6" w14:textId="77777777" w:rsidR="0094560E" w:rsidRDefault="0094560E" w:rsidP="0094560E">
      <w:pPr>
        <w:pStyle w:val="PL"/>
      </w:pPr>
      <w:r>
        <w:t xml:space="preserve">      container attributes {    </w:t>
      </w:r>
    </w:p>
    <w:p w14:paraId="2DF52FA3" w14:textId="77777777" w:rsidR="0094560E" w:rsidRDefault="0094560E" w:rsidP="0094560E">
      <w:pPr>
        <w:pStyle w:val="PL"/>
      </w:pPr>
      <w:r>
        <w:t xml:space="preserve">        uses EP_E1Grp;</w:t>
      </w:r>
    </w:p>
    <w:p w14:paraId="32315004" w14:textId="77777777" w:rsidR="0094560E" w:rsidRDefault="0094560E" w:rsidP="0094560E">
      <w:pPr>
        <w:pStyle w:val="PL"/>
      </w:pPr>
      <w:r>
        <w:t xml:space="preserve">      }</w:t>
      </w:r>
    </w:p>
    <w:p w14:paraId="28D76E17" w14:textId="77777777" w:rsidR="0094560E" w:rsidRDefault="0094560E" w:rsidP="0094560E">
      <w:pPr>
        <w:pStyle w:val="PL"/>
      </w:pPr>
      <w:r>
        <w:t xml:space="preserve">    }</w:t>
      </w:r>
    </w:p>
    <w:p w14:paraId="6BA72A84" w14:textId="77777777" w:rsidR="0094560E" w:rsidRDefault="0094560E" w:rsidP="0094560E">
      <w:pPr>
        <w:pStyle w:val="PL"/>
      </w:pPr>
    </w:p>
    <w:p w14:paraId="0716F2B5" w14:textId="77777777" w:rsidR="0094560E" w:rsidRDefault="0094560E" w:rsidP="0094560E">
      <w:pPr>
        <w:pStyle w:val="PL"/>
        <w:rPr>
          <w:ins w:id="159" w:author="lengyelb"/>
        </w:rPr>
      </w:pPr>
      <w:ins w:id="160" w:author="lengyelb">
        <w:r>
          <w:t xml:space="preserve">    uses EP_F1CSubtree;</w:t>
        </w:r>
      </w:ins>
    </w:p>
    <w:p w14:paraId="1669BAD6" w14:textId="77777777" w:rsidR="0094560E" w:rsidRDefault="0094560E" w:rsidP="0094560E">
      <w:pPr>
        <w:pStyle w:val="PL"/>
        <w:rPr>
          <w:del w:id="161" w:author="lengyelb"/>
        </w:rPr>
      </w:pPr>
      <w:del w:id="162" w:author="lengyelb">
        <w:r>
          <w:delText xml:space="preserve">    list EP_F1C {</w:delText>
        </w:r>
      </w:del>
    </w:p>
    <w:p w14:paraId="7131563E" w14:textId="77777777" w:rsidR="0094560E" w:rsidRDefault="0094560E" w:rsidP="0094560E">
      <w:pPr>
        <w:pStyle w:val="PL"/>
        <w:rPr>
          <w:del w:id="163" w:author="lengyelb"/>
        </w:rPr>
      </w:pPr>
      <w:del w:id="164" w:author="lengyelb">
        <w:r>
          <w:delText xml:space="preserve">      description "Represents the local end point of the control plane</w:delText>
        </w:r>
      </w:del>
    </w:p>
    <w:p w14:paraId="0CC672B3" w14:textId="77777777" w:rsidR="0094560E" w:rsidRDefault="0094560E" w:rsidP="0094560E">
      <w:pPr>
        <w:pStyle w:val="PL"/>
        <w:rPr>
          <w:del w:id="165" w:author="lengyelb"/>
        </w:rPr>
      </w:pPr>
      <w:del w:id="166" w:author="lengyelb">
        <w:r>
          <w:delText xml:space="preserve">        interface (F1-C) between the gNB-DU and gNB-CU or gNB-CU-CP.";</w:delText>
        </w:r>
      </w:del>
    </w:p>
    <w:p w14:paraId="342AFF57" w14:textId="77777777" w:rsidR="0094560E" w:rsidRDefault="0094560E" w:rsidP="0094560E">
      <w:pPr>
        <w:pStyle w:val="PL"/>
        <w:rPr>
          <w:del w:id="167" w:author="lengyelb"/>
        </w:rPr>
      </w:pPr>
      <w:del w:id="168" w:author="lengyelb">
        <w:r>
          <w:delText xml:space="preserve">      reference "3GPP TS 28.541, 3GPP TS 38.470";</w:delText>
        </w:r>
      </w:del>
    </w:p>
    <w:p w14:paraId="70927CED" w14:textId="77777777" w:rsidR="0094560E" w:rsidRDefault="0094560E" w:rsidP="0094560E">
      <w:pPr>
        <w:pStyle w:val="PL"/>
        <w:rPr>
          <w:del w:id="169" w:author="lengyelb"/>
        </w:rPr>
      </w:pPr>
      <w:del w:id="170" w:author="lengyelb">
        <w:r>
          <w:delText xml:space="preserve">      key id;</w:delText>
        </w:r>
      </w:del>
    </w:p>
    <w:p w14:paraId="3ECF8583" w14:textId="77777777" w:rsidR="0094560E" w:rsidRDefault="0094560E" w:rsidP="0094560E">
      <w:pPr>
        <w:pStyle w:val="PL"/>
        <w:rPr>
          <w:del w:id="171" w:author="lengyelb"/>
        </w:rPr>
      </w:pPr>
      <w:del w:id="172" w:author="lengyelb">
        <w:r>
          <w:lastRenderedPageBreak/>
          <w:delText xml:space="preserve">      uses top3gpp:Top_Grp;</w:delText>
        </w:r>
      </w:del>
    </w:p>
    <w:p w14:paraId="3A41BE58" w14:textId="77777777" w:rsidR="0094560E" w:rsidRDefault="0094560E" w:rsidP="0094560E">
      <w:pPr>
        <w:pStyle w:val="PL"/>
        <w:rPr>
          <w:del w:id="173" w:author="lengyelb"/>
        </w:rPr>
      </w:pPr>
      <w:del w:id="174" w:author="lengyelb">
        <w:r>
          <w:delText xml:space="preserve">      container attributes {    </w:delText>
        </w:r>
      </w:del>
    </w:p>
    <w:p w14:paraId="073001F3" w14:textId="77777777" w:rsidR="0094560E" w:rsidRDefault="0094560E" w:rsidP="0094560E">
      <w:pPr>
        <w:pStyle w:val="PL"/>
        <w:rPr>
          <w:del w:id="175" w:author="lengyelb"/>
        </w:rPr>
      </w:pPr>
      <w:del w:id="176" w:author="lengyelb">
        <w:r>
          <w:delText xml:space="preserve">        uses EP_F1CGrp;</w:delText>
        </w:r>
      </w:del>
    </w:p>
    <w:p w14:paraId="57C781CC" w14:textId="77777777" w:rsidR="0094560E" w:rsidRDefault="0094560E" w:rsidP="0094560E">
      <w:pPr>
        <w:pStyle w:val="PL"/>
        <w:rPr>
          <w:del w:id="177" w:author="lengyelb"/>
        </w:rPr>
      </w:pPr>
      <w:del w:id="178" w:author="lengyelb">
        <w:r>
          <w:delText xml:space="preserve">      }</w:delText>
        </w:r>
      </w:del>
    </w:p>
    <w:p w14:paraId="1BCB43A2" w14:textId="77777777" w:rsidR="0094560E" w:rsidRDefault="0094560E" w:rsidP="0094560E">
      <w:pPr>
        <w:pStyle w:val="PL"/>
        <w:rPr>
          <w:del w:id="179" w:author="lengyelb"/>
        </w:rPr>
      </w:pPr>
      <w:del w:id="180" w:author="lengyelb">
        <w:r>
          <w:delText xml:space="preserve">    }</w:delText>
        </w:r>
      </w:del>
    </w:p>
    <w:p w14:paraId="5FEE4D21" w14:textId="77777777" w:rsidR="0094560E" w:rsidRDefault="0094560E" w:rsidP="0094560E">
      <w:pPr>
        <w:pStyle w:val="PL"/>
      </w:pPr>
    </w:p>
    <w:p w14:paraId="5411DC6E" w14:textId="77777777" w:rsidR="0094560E" w:rsidRDefault="0094560E" w:rsidP="0094560E">
      <w:pPr>
        <w:pStyle w:val="PL"/>
      </w:pPr>
      <w:r>
        <w:t xml:space="preserve">    list EP_NgC {</w:t>
      </w:r>
    </w:p>
    <w:p w14:paraId="4C4241F3" w14:textId="77777777" w:rsidR="0094560E" w:rsidRDefault="0094560E" w:rsidP="0094560E">
      <w:pPr>
        <w:pStyle w:val="PL"/>
      </w:pPr>
      <w:r>
        <w:t xml:space="preserve">      description "Represents the local end point of the control plane</w:t>
      </w:r>
    </w:p>
    <w:p w14:paraId="24E8E6E3" w14:textId="77777777" w:rsidR="0094560E" w:rsidRDefault="0094560E" w:rsidP="0094560E">
      <w:pPr>
        <w:pStyle w:val="PL"/>
      </w:pPr>
      <w:r>
        <w:t xml:space="preserve">        interface (NG-C) between the gNB and AMF.";</w:t>
      </w:r>
    </w:p>
    <w:p w14:paraId="15EE639D" w14:textId="77777777" w:rsidR="0094560E" w:rsidRDefault="0094560E" w:rsidP="0094560E">
      <w:pPr>
        <w:pStyle w:val="PL"/>
      </w:pPr>
      <w:r>
        <w:t xml:space="preserve">      reference "3GPP TS 28.541, 3GPP TS 38.470";</w:t>
      </w:r>
    </w:p>
    <w:p w14:paraId="75704D02" w14:textId="77777777" w:rsidR="0094560E" w:rsidRDefault="0094560E" w:rsidP="0094560E">
      <w:pPr>
        <w:pStyle w:val="PL"/>
      </w:pPr>
      <w:r>
        <w:t xml:space="preserve">      key id;</w:t>
      </w:r>
    </w:p>
    <w:p w14:paraId="704730CC" w14:textId="77777777" w:rsidR="0094560E" w:rsidRDefault="0094560E" w:rsidP="0094560E">
      <w:pPr>
        <w:pStyle w:val="PL"/>
      </w:pPr>
      <w:r>
        <w:t xml:space="preserve">      uses top3gpp:Top_Grp;</w:t>
      </w:r>
    </w:p>
    <w:p w14:paraId="7627F1AD" w14:textId="77777777" w:rsidR="0094560E" w:rsidRDefault="0094560E" w:rsidP="0094560E">
      <w:pPr>
        <w:pStyle w:val="PL"/>
      </w:pPr>
      <w:r>
        <w:t xml:space="preserve">      container attributes {    </w:t>
      </w:r>
    </w:p>
    <w:p w14:paraId="756F6584" w14:textId="77777777" w:rsidR="0094560E" w:rsidRDefault="0094560E" w:rsidP="0094560E">
      <w:pPr>
        <w:pStyle w:val="PL"/>
      </w:pPr>
      <w:r>
        <w:t xml:space="preserve">        uses EP_NgCGrp;</w:t>
      </w:r>
    </w:p>
    <w:p w14:paraId="4D9679E7" w14:textId="77777777" w:rsidR="0094560E" w:rsidRDefault="0094560E" w:rsidP="0094560E">
      <w:pPr>
        <w:pStyle w:val="PL"/>
      </w:pPr>
      <w:r>
        <w:t xml:space="preserve">      }</w:t>
      </w:r>
    </w:p>
    <w:p w14:paraId="20CF83FD" w14:textId="77777777" w:rsidR="0094560E" w:rsidRDefault="0094560E" w:rsidP="0094560E">
      <w:pPr>
        <w:pStyle w:val="PL"/>
      </w:pPr>
      <w:r>
        <w:t xml:space="preserve">    }</w:t>
      </w:r>
    </w:p>
    <w:p w14:paraId="5407380E" w14:textId="77777777" w:rsidR="0094560E" w:rsidRDefault="0094560E" w:rsidP="0094560E">
      <w:pPr>
        <w:pStyle w:val="PL"/>
      </w:pPr>
    </w:p>
    <w:p w14:paraId="33FE654D" w14:textId="77777777" w:rsidR="0094560E" w:rsidRDefault="0094560E" w:rsidP="0094560E">
      <w:pPr>
        <w:pStyle w:val="PL"/>
      </w:pPr>
      <w:r>
        <w:t xml:space="preserve">    list EP_XnC {</w:t>
      </w:r>
    </w:p>
    <w:p w14:paraId="41810A3F" w14:textId="77777777" w:rsidR="0094560E" w:rsidRDefault="0094560E" w:rsidP="0094560E">
      <w:pPr>
        <w:pStyle w:val="PL"/>
      </w:pPr>
      <w:r>
        <w:t xml:space="preserve">      description "Represents the local gNB node end point of the logical</w:t>
      </w:r>
    </w:p>
    <w:p w14:paraId="0E72F379" w14:textId="77777777" w:rsidR="0094560E" w:rsidRDefault="0094560E" w:rsidP="0094560E">
      <w:pPr>
        <w:pStyle w:val="PL"/>
      </w:pPr>
      <w:r>
        <w:t xml:space="preserve">        link, supporting Xn application protocols, to a neighbour NG-RAN node </w:t>
      </w:r>
    </w:p>
    <w:p w14:paraId="6AF3219A" w14:textId="77777777" w:rsidR="0094560E" w:rsidRDefault="0094560E" w:rsidP="0094560E">
      <w:pPr>
        <w:pStyle w:val="PL"/>
      </w:pPr>
      <w:r>
        <w:t xml:space="preserve">        (including gNB and ng-eNB). The Xn Application PDUs are carried over </w:t>
      </w:r>
    </w:p>
    <w:p w14:paraId="0C5CF713" w14:textId="77777777" w:rsidR="0094560E" w:rsidRDefault="0094560E" w:rsidP="0094560E">
      <w:pPr>
        <w:pStyle w:val="PL"/>
      </w:pPr>
      <w:r>
        <w:t xml:space="preserve">        SCTP/IP/Data link layer/Physical layer stack.";</w:t>
      </w:r>
    </w:p>
    <w:p w14:paraId="657F5D8E" w14:textId="77777777" w:rsidR="0094560E" w:rsidRDefault="0094560E" w:rsidP="0094560E">
      <w:pPr>
        <w:pStyle w:val="PL"/>
      </w:pPr>
      <w:r>
        <w:t xml:space="preserve">      reference "3GPP TS 28.541, 3GPP TS 38.420 subclause 7";</w:t>
      </w:r>
    </w:p>
    <w:p w14:paraId="6234FFA1" w14:textId="77777777" w:rsidR="0094560E" w:rsidRDefault="0094560E" w:rsidP="0094560E">
      <w:pPr>
        <w:pStyle w:val="PL"/>
      </w:pPr>
      <w:r>
        <w:t xml:space="preserve">      key id;</w:t>
      </w:r>
    </w:p>
    <w:p w14:paraId="263FA4AC" w14:textId="77777777" w:rsidR="0094560E" w:rsidRDefault="0094560E" w:rsidP="0094560E">
      <w:pPr>
        <w:pStyle w:val="PL"/>
      </w:pPr>
      <w:r>
        <w:t xml:space="preserve">      uses top3gpp:Top_Grp;</w:t>
      </w:r>
    </w:p>
    <w:p w14:paraId="729D2483" w14:textId="77777777" w:rsidR="0094560E" w:rsidRDefault="0094560E" w:rsidP="0094560E">
      <w:pPr>
        <w:pStyle w:val="PL"/>
      </w:pPr>
      <w:r>
        <w:t xml:space="preserve">      container attributes {    </w:t>
      </w:r>
    </w:p>
    <w:p w14:paraId="118EA11D" w14:textId="77777777" w:rsidR="0094560E" w:rsidRDefault="0094560E" w:rsidP="0094560E">
      <w:pPr>
        <w:pStyle w:val="PL"/>
      </w:pPr>
      <w:r>
        <w:t xml:space="preserve">        uses EP_XnCGrp;</w:t>
      </w:r>
    </w:p>
    <w:p w14:paraId="27C7A230" w14:textId="77777777" w:rsidR="0094560E" w:rsidRDefault="0094560E" w:rsidP="0094560E">
      <w:pPr>
        <w:pStyle w:val="PL"/>
      </w:pPr>
      <w:r>
        <w:t xml:space="preserve">      }</w:t>
      </w:r>
    </w:p>
    <w:p w14:paraId="30A5DE4F" w14:textId="77777777" w:rsidR="0094560E" w:rsidRDefault="0094560E" w:rsidP="0094560E">
      <w:pPr>
        <w:pStyle w:val="PL"/>
      </w:pPr>
      <w:r>
        <w:t xml:space="preserve">    }</w:t>
      </w:r>
    </w:p>
    <w:p w14:paraId="664E527D" w14:textId="77777777" w:rsidR="0094560E" w:rsidRDefault="0094560E" w:rsidP="0094560E">
      <w:pPr>
        <w:pStyle w:val="PL"/>
      </w:pPr>
    </w:p>
    <w:p w14:paraId="65BF84C9" w14:textId="77777777" w:rsidR="0094560E" w:rsidRDefault="0094560E" w:rsidP="0094560E">
      <w:pPr>
        <w:pStyle w:val="PL"/>
      </w:pPr>
      <w:r>
        <w:t xml:space="preserve">    list EP_X2C {</w:t>
      </w:r>
    </w:p>
    <w:p w14:paraId="7F560B20" w14:textId="77777777" w:rsidR="0094560E" w:rsidRDefault="0094560E" w:rsidP="0094560E">
      <w:pPr>
        <w:pStyle w:val="PL"/>
      </w:pPr>
      <w:r>
        <w:t xml:space="preserve">      description "Represents the local end point of the logical link,</w:t>
      </w:r>
    </w:p>
    <w:p w14:paraId="22F5D159" w14:textId="77777777" w:rsidR="0094560E" w:rsidRDefault="0094560E" w:rsidP="0094560E">
      <w:pPr>
        <w:pStyle w:val="PL"/>
      </w:pPr>
      <w:r>
        <w:t xml:space="preserve">        supporting X2-C application protocols used in EN-DC, to a neighbour</w:t>
      </w:r>
    </w:p>
    <w:p w14:paraId="4B6D0D96" w14:textId="77777777" w:rsidR="0094560E" w:rsidRDefault="0094560E" w:rsidP="0094560E">
      <w:pPr>
        <w:pStyle w:val="PL"/>
      </w:pPr>
      <w:r>
        <w:t xml:space="preserve">        eNB or en-gNB node.";</w:t>
      </w:r>
    </w:p>
    <w:p w14:paraId="31AF0D8F" w14:textId="77777777" w:rsidR="0094560E" w:rsidRDefault="0094560E" w:rsidP="0094560E">
      <w:pPr>
        <w:pStyle w:val="PL"/>
      </w:pPr>
      <w:r>
        <w:t xml:space="preserve">      reference "3GPP TS 28.541, 3GPP TS 36.423";</w:t>
      </w:r>
    </w:p>
    <w:p w14:paraId="23A7E72A" w14:textId="77777777" w:rsidR="0094560E" w:rsidRDefault="0094560E" w:rsidP="0094560E">
      <w:pPr>
        <w:pStyle w:val="PL"/>
      </w:pPr>
      <w:r>
        <w:t xml:space="preserve">      key id;</w:t>
      </w:r>
    </w:p>
    <w:p w14:paraId="7B5C0348" w14:textId="77777777" w:rsidR="0094560E" w:rsidRDefault="0094560E" w:rsidP="0094560E">
      <w:pPr>
        <w:pStyle w:val="PL"/>
      </w:pPr>
      <w:r>
        <w:t xml:space="preserve">      uses top3gpp:Top_Grp;</w:t>
      </w:r>
    </w:p>
    <w:p w14:paraId="13F6D6DF" w14:textId="77777777" w:rsidR="0094560E" w:rsidRDefault="0094560E" w:rsidP="0094560E">
      <w:pPr>
        <w:pStyle w:val="PL"/>
      </w:pPr>
      <w:r>
        <w:t xml:space="preserve">      container attributes {    </w:t>
      </w:r>
    </w:p>
    <w:p w14:paraId="7F9DEA45" w14:textId="77777777" w:rsidR="0094560E" w:rsidRDefault="0094560E" w:rsidP="0094560E">
      <w:pPr>
        <w:pStyle w:val="PL"/>
      </w:pPr>
      <w:r>
        <w:t xml:space="preserve">        uses EP_X2CGrp;</w:t>
      </w:r>
    </w:p>
    <w:p w14:paraId="68316149" w14:textId="77777777" w:rsidR="0094560E" w:rsidRDefault="0094560E" w:rsidP="0094560E">
      <w:pPr>
        <w:pStyle w:val="PL"/>
      </w:pPr>
      <w:r>
        <w:t xml:space="preserve">      }</w:t>
      </w:r>
    </w:p>
    <w:p w14:paraId="496E100D" w14:textId="77777777" w:rsidR="0094560E" w:rsidRDefault="0094560E" w:rsidP="0094560E">
      <w:pPr>
        <w:pStyle w:val="PL"/>
      </w:pPr>
      <w:r>
        <w:t xml:space="preserve">    }</w:t>
      </w:r>
    </w:p>
    <w:p w14:paraId="1E6A9718" w14:textId="77777777" w:rsidR="0094560E" w:rsidRDefault="0094560E" w:rsidP="0094560E">
      <w:pPr>
        <w:pStyle w:val="PL"/>
      </w:pPr>
      <w:r>
        <w:t xml:space="preserve">  }</w:t>
      </w:r>
    </w:p>
    <w:p w14:paraId="7A333B6C" w14:textId="77777777" w:rsidR="0094560E" w:rsidRDefault="0094560E" w:rsidP="0094560E">
      <w:pPr>
        <w:pStyle w:val="PL"/>
      </w:pPr>
    </w:p>
    <w:p w14:paraId="1A7B97EC" w14:textId="77777777" w:rsidR="0094560E" w:rsidRDefault="0094560E" w:rsidP="0094560E">
      <w:pPr>
        <w:pStyle w:val="PL"/>
      </w:pPr>
      <w:r>
        <w:t xml:space="preserve">  augment "/me3gpp:ManagedElement/gnbcuup3gpp:GNBCUUPFunction" {</w:t>
      </w:r>
    </w:p>
    <w:p w14:paraId="127FEB9D" w14:textId="77777777" w:rsidR="0094560E" w:rsidRDefault="0094560E" w:rsidP="0094560E">
      <w:pPr>
        <w:pStyle w:val="PL"/>
      </w:pPr>
      <w:r>
        <w:t xml:space="preserve">    if-feature EPClassesUnderGNBCUUPFunction;</w:t>
      </w:r>
    </w:p>
    <w:p w14:paraId="507EA653" w14:textId="77777777" w:rsidR="0094560E" w:rsidRDefault="0094560E" w:rsidP="0094560E">
      <w:pPr>
        <w:pStyle w:val="PL"/>
      </w:pPr>
    </w:p>
    <w:p w14:paraId="25BF9226" w14:textId="77777777" w:rsidR="0094560E" w:rsidRDefault="0094560E" w:rsidP="0094560E">
      <w:pPr>
        <w:pStyle w:val="PL"/>
      </w:pPr>
      <w:r>
        <w:t xml:space="preserve">    list EP_E1 {</w:t>
      </w:r>
    </w:p>
    <w:p w14:paraId="41568708" w14:textId="77777777" w:rsidR="0094560E" w:rsidRDefault="0094560E" w:rsidP="0094560E">
      <w:pPr>
        <w:pStyle w:val="PL"/>
      </w:pPr>
      <w:r>
        <w:t xml:space="preserve">      description "Represents the local end point of the logical link,</w:t>
      </w:r>
    </w:p>
    <w:p w14:paraId="2F8725D5" w14:textId="77777777" w:rsidR="0094560E" w:rsidRDefault="0094560E" w:rsidP="0094560E">
      <w:pPr>
        <w:pStyle w:val="PL"/>
      </w:pPr>
      <w:r>
        <w:t xml:space="preserve">        supporting E1 interface between gNB-CU-CP and gNB-CU-UP.";</w:t>
      </w:r>
    </w:p>
    <w:p w14:paraId="6EC333BE" w14:textId="77777777" w:rsidR="0094560E" w:rsidRDefault="0094560E" w:rsidP="0094560E">
      <w:pPr>
        <w:pStyle w:val="PL"/>
      </w:pPr>
      <w:r>
        <w:t xml:space="preserve">      reference "3GPP TS 28.541, 3GPP TS 38.401";</w:t>
      </w:r>
    </w:p>
    <w:p w14:paraId="51A4F848" w14:textId="77777777" w:rsidR="0094560E" w:rsidRDefault="0094560E" w:rsidP="0094560E">
      <w:pPr>
        <w:pStyle w:val="PL"/>
      </w:pPr>
      <w:r>
        <w:t xml:space="preserve">      key id;</w:t>
      </w:r>
    </w:p>
    <w:p w14:paraId="40D5D087" w14:textId="77777777" w:rsidR="0094560E" w:rsidRDefault="0094560E" w:rsidP="0094560E">
      <w:pPr>
        <w:pStyle w:val="PL"/>
      </w:pPr>
      <w:r>
        <w:t xml:space="preserve">      uses top3gpp:Top_Grp;</w:t>
      </w:r>
    </w:p>
    <w:p w14:paraId="65AD93DF" w14:textId="77777777" w:rsidR="0094560E" w:rsidRDefault="0094560E" w:rsidP="0094560E">
      <w:pPr>
        <w:pStyle w:val="PL"/>
      </w:pPr>
      <w:r>
        <w:t xml:space="preserve">      container attributes {    </w:t>
      </w:r>
    </w:p>
    <w:p w14:paraId="4F0EC121" w14:textId="77777777" w:rsidR="0094560E" w:rsidRDefault="0094560E" w:rsidP="0094560E">
      <w:pPr>
        <w:pStyle w:val="PL"/>
      </w:pPr>
      <w:r>
        <w:t xml:space="preserve">        uses EP_E1Grp;</w:t>
      </w:r>
    </w:p>
    <w:p w14:paraId="0413F725" w14:textId="77777777" w:rsidR="0094560E" w:rsidRDefault="0094560E" w:rsidP="0094560E">
      <w:pPr>
        <w:pStyle w:val="PL"/>
      </w:pPr>
      <w:r>
        <w:t xml:space="preserve">      }</w:t>
      </w:r>
    </w:p>
    <w:p w14:paraId="0CFCE5FD" w14:textId="77777777" w:rsidR="0094560E" w:rsidRDefault="0094560E" w:rsidP="0094560E">
      <w:pPr>
        <w:pStyle w:val="PL"/>
      </w:pPr>
      <w:r>
        <w:t xml:space="preserve">    }</w:t>
      </w:r>
    </w:p>
    <w:p w14:paraId="5D0FE071" w14:textId="77777777" w:rsidR="0094560E" w:rsidRDefault="0094560E" w:rsidP="0094560E">
      <w:pPr>
        <w:pStyle w:val="PL"/>
      </w:pPr>
    </w:p>
    <w:p w14:paraId="45223E78" w14:textId="77777777" w:rsidR="0094560E" w:rsidRDefault="0094560E" w:rsidP="0094560E">
      <w:pPr>
        <w:pStyle w:val="PL"/>
        <w:rPr>
          <w:ins w:id="181" w:author="lengyelb"/>
        </w:rPr>
      </w:pPr>
      <w:ins w:id="182" w:author="lengyelb">
        <w:r>
          <w:t xml:space="preserve">    uses EP_F1USubtree;</w:t>
        </w:r>
      </w:ins>
    </w:p>
    <w:p w14:paraId="4DC35F41" w14:textId="77777777" w:rsidR="0094560E" w:rsidRDefault="0094560E" w:rsidP="0094560E">
      <w:pPr>
        <w:pStyle w:val="PL"/>
        <w:rPr>
          <w:del w:id="183" w:author="lengyelb"/>
        </w:rPr>
      </w:pPr>
      <w:del w:id="184" w:author="lengyelb">
        <w:r>
          <w:delText xml:space="preserve">    list EP_F1U {</w:delText>
        </w:r>
      </w:del>
    </w:p>
    <w:p w14:paraId="5B2A1C66" w14:textId="77777777" w:rsidR="0094560E" w:rsidRDefault="0094560E" w:rsidP="0094560E">
      <w:pPr>
        <w:pStyle w:val="PL"/>
        <w:rPr>
          <w:del w:id="185" w:author="lengyelb"/>
        </w:rPr>
      </w:pPr>
      <w:del w:id="186" w:author="lengyelb">
        <w:r>
          <w:delText xml:space="preserve">      description "Represents the local end point of the user plane</w:delText>
        </w:r>
      </w:del>
    </w:p>
    <w:p w14:paraId="79906272" w14:textId="77777777" w:rsidR="0094560E" w:rsidRDefault="0094560E" w:rsidP="0094560E">
      <w:pPr>
        <w:pStyle w:val="PL"/>
        <w:rPr>
          <w:del w:id="187" w:author="lengyelb"/>
        </w:rPr>
      </w:pPr>
      <w:del w:id="188" w:author="lengyelb">
        <w:r>
          <w:delText xml:space="preserve">        interface (F1-U) between the gNB-DU and gNB-CU or gNB-CU-UP.";</w:delText>
        </w:r>
      </w:del>
    </w:p>
    <w:p w14:paraId="331DB71C" w14:textId="77777777" w:rsidR="0094560E" w:rsidRDefault="0094560E" w:rsidP="0094560E">
      <w:pPr>
        <w:pStyle w:val="PL"/>
        <w:rPr>
          <w:del w:id="189" w:author="lengyelb"/>
        </w:rPr>
      </w:pPr>
      <w:del w:id="190" w:author="lengyelb">
        <w:r>
          <w:delText xml:space="preserve">      reference "3GPP TS 28.541, 3GPP TS 38.470";</w:delText>
        </w:r>
      </w:del>
    </w:p>
    <w:p w14:paraId="16068537" w14:textId="77777777" w:rsidR="0094560E" w:rsidRDefault="0094560E" w:rsidP="0094560E">
      <w:pPr>
        <w:pStyle w:val="PL"/>
        <w:rPr>
          <w:del w:id="191" w:author="lengyelb"/>
        </w:rPr>
      </w:pPr>
      <w:del w:id="192" w:author="lengyelb">
        <w:r>
          <w:delText xml:space="preserve">      key id;</w:delText>
        </w:r>
      </w:del>
    </w:p>
    <w:p w14:paraId="133152DE" w14:textId="77777777" w:rsidR="0094560E" w:rsidRDefault="0094560E" w:rsidP="0094560E">
      <w:pPr>
        <w:pStyle w:val="PL"/>
        <w:rPr>
          <w:del w:id="193" w:author="lengyelb"/>
        </w:rPr>
      </w:pPr>
      <w:del w:id="194" w:author="lengyelb">
        <w:r>
          <w:delText xml:space="preserve">      uses top3gpp:Top_Grp;</w:delText>
        </w:r>
      </w:del>
    </w:p>
    <w:p w14:paraId="6644D7DA" w14:textId="77777777" w:rsidR="0094560E" w:rsidRDefault="0094560E" w:rsidP="0094560E">
      <w:pPr>
        <w:pStyle w:val="PL"/>
        <w:rPr>
          <w:del w:id="195" w:author="lengyelb"/>
        </w:rPr>
      </w:pPr>
      <w:del w:id="196" w:author="lengyelb">
        <w:r>
          <w:delText xml:space="preserve">      container attributes {    </w:delText>
        </w:r>
      </w:del>
    </w:p>
    <w:p w14:paraId="7A19B1CA" w14:textId="77777777" w:rsidR="0094560E" w:rsidRDefault="0094560E" w:rsidP="0094560E">
      <w:pPr>
        <w:pStyle w:val="PL"/>
        <w:rPr>
          <w:del w:id="197" w:author="lengyelb"/>
        </w:rPr>
      </w:pPr>
      <w:del w:id="198" w:author="lengyelb">
        <w:r>
          <w:delText xml:space="preserve">        uses EP_F1UGrp;</w:delText>
        </w:r>
      </w:del>
    </w:p>
    <w:p w14:paraId="46C68C4B" w14:textId="77777777" w:rsidR="0094560E" w:rsidRDefault="0094560E" w:rsidP="0094560E">
      <w:pPr>
        <w:pStyle w:val="PL"/>
        <w:rPr>
          <w:del w:id="199" w:author="lengyelb"/>
        </w:rPr>
      </w:pPr>
      <w:del w:id="200" w:author="lengyelb">
        <w:r>
          <w:delText xml:space="preserve">      }</w:delText>
        </w:r>
      </w:del>
    </w:p>
    <w:p w14:paraId="4A00E11A" w14:textId="77777777" w:rsidR="0094560E" w:rsidRDefault="0094560E" w:rsidP="0094560E">
      <w:pPr>
        <w:pStyle w:val="PL"/>
        <w:rPr>
          <w:del w:id="201" w:author="lengyelb"/>
        </w:rPr>
      </w:pPr>
      <w:del w:id="202" w:author="lengyelb">
        <w:r>
          <w:delText xml:space="preserve">    }</w:delText>
        </w:r>
      </w:del>
    </w:p>
    <w:p w14:paraId="1EC883B4" w14:textId="77777777" w:rsidR="0094560E" w:rsidRDefault="0094560E" w:rsidP="0094560E">
      <w:pPr>
        <w:pStyle w:val="PL"/>
      </w:pPr>
    </w:p>
    <w:p w14:paraId="0D716164" w14:textId="77777777" w:rsidR="0094560E" w:rsidRDefault="0094560E" w:rsidP="0094560E">
      <w:pPr>
        <w:pStyle w:val="PL"/>
      </w:pPr>
      <w:r>
        <w:t xml:space="preserve">    list EP_NgU {</w:t>
      </w:r>
    </w:p>
    <w:p w14:paraId="51B1FA5D" w14:textId="77777777" w:rsidR="0094560E" w:rsidRDefault="0094560E" w:rsidP="0094560E">
      <w:pPr>
        <w:pStyle w:val="PL"/>
      </w:pPr>
      <w:r>
        <w:t xml:space="preserve">      description "Represents the local end point of the NG user plane</w:t>
      </w:r>
    </w:p>
    <w:p w14:paraId="33DEB51A" w14:textId="77777777" w:rsidR="0094560E" w:rsidRDefault="0094560E" w:rsidP="0094560E">
      <w:pPr>
        <w:pStyle w:val="PL"/>
      </w:pPr>
      <w:r>
        <w:t xml:space="preserve">        (NG-U) interface between the gNB and UPF.";</w:t>
      </w:r>
    </w:p>
    <w:p w14:paraId="01D66ED5" w14:textId="77777777" w:rsidR="0094560E" w:rsidRDefault="0094560E" w:rsidP="0094560E">
      <w:pPr>
        <w:pStyle w:val="PL"/>
      </w:pPr>
      <w:r>
        <w:t xml:space="preserve">      reference "3GPP TS 28.541, 3GPP TS 38.470";</w:t>
      </w:r>
    </w:p>
    <w:p w14:paraId="1A668054" w14:textId="77777777" w:rsidR="0094560E" w:rsidRDefault="0094560E" w:rsidP="0094560E">
      <w:pPr>
        <w:pStyle w:val="PL"/>
      </w:pPr>
      <w:r>
        <w:t xml:space="preserve">      key id;</w:t>
      </w:r>
    </w:p>
    <w:p w14:paraId="6955CAAA" w14:textId="77777777" w:rsidR="0094560E" w:rsidRDefault="0094560E" w:rsidP="0094560E">
      <w:pPr>
        <w:pStyle w:val="PL"/>
      </w:pPr>
      <w:r>
        <w:t xml:space="preserve">      uses top3gpp:Top_Grp;</w:t>
      </w:r>
    </w:p>
    <w:p w14:paraId="1B4CDCC9" w14:textId="77777777" w:rsidR="0094560E" w:rsidRDefault="0094560E" w:rsidP="0094560E">
      <w:pPr>
        <w:pStyle w:val="PL"/>
      </w:pPr>
      <w:r>
        <w:t xml:space="preserve">      container attributes {    </w:t>
      </w:r>
    </w:p>
    <w:p w14:paraId="6EBEDC9D" w14:textId="77777777" w:rsidR="0094560E" w:rsidRDefault="0094560E" w:rsidP="0094560E">
      <w:pPr>
        <w:pStyle w:val="PL"/>
      </w:pPr>
      <w:r>
        <w:t xml:space="preserve">        uses EP_NgUGrp;</w:t>
      </w:r>
    </w:p>
    <w:p w14:paraId="2B226BD2" w14:textId="77777777" w:rsidR="0094560E" w:rsidRDefault="0094560E" w:rsidP="0094560E">
      <w:pPr>
        <w:pStyle w:val="PL"/>
      </w:pPr>
      <w:r>
        <w:t xml:space="preserve">      }</w:t>
      </w:r>
    </w:p>
    <w:p w14:paraId="628F29A2" w14:textId="77777777" w:rsidR="0094560E" w:rsidRDefault="0094560E" w:rsidP="0094560E">
      <w:pPr>
        <w:pStyle w:val="PL"/>
      </w:pPr>
      <w:r>
        <w:lastRenderedPageBreak/>
        <w:t xml:space="preserve">    }</w:t>
      </w:r>
    </w:p>
    <w:p w14:paraId="293D1D98" w14:textId="77777777" w:rsidR="0094560E" w:rsidRDefault="0094560E" w:rsidP="0094560E">
      <w:pPr>
        <w:pStyle w:val="PL"/>
      </w:pPr>
    </w:p>
    <w:p w14:paraId="28A51FB8" w14:textId="77777777" w:rsidR="0094560E" w:rsidRDefault="0094560E" w:rsidP="0094560E">
      <w:pPr>
        <w:pStyle w:val="PL"/>
      </w:pPr>
      <w:r>
        <w:t xml:space="preserve">    list EP_XnU {</w:t>
      </w:r>
    </w:p>
    <w:p w14:paraId="61BEA4F7" w14:textId="77777777" w:rsidR="0094560E" w:rsidRDefault="0094560E" w:rsidP="0094560E">
      <w:pPr>
        <w:pStyle w:val="PL"/>
      </w:pPr>
      <w:r>
        <w:t xml:space="preserve">      description "Represents the one end-point of a logical link supporting</w:t>
      </w:r>
    </w:p>
    <w:p w14:paraId="69CB90BD" w14:textId="77777777" w:rsidR="0094560E" w:rsidRDefault="0094560E" w:rsidP="0094560E">
      <w:pPr>
        <w:pStyle w:val="PL"/>
      </w:pPr>
      <w:r>
        <w:t xml:space="preserve">        the Xn user plane (Xn-U) interface. The Xn-U interface provides</w:t>
      </w:r>
    </w:p>
    <w:p w14:paraId="417C89E9" w14:textId="77777777" w:rsidR="0094560E" w:rsidRDefault="0094560E" w:rsidP="0094560E">
      <w:pPr>
        <w:pStyle w:val="PL"/>
      </w:pPr>
      <w:r>
        <w:t xml:space="preserve">        non-guaranteed delivery of user plane PDUs between two NG-RAN nodes.";</w:t>
      </w:r>
    </w:p>
    <w:p w14:paraId="61C39505" w14:textId="77777777" w:rsidR="0094560E" w:rsidRDefault="0094560E" w:rsidP="0094560E">
      <w:pPr>
        <w:pStyle w:val="PL"/>
      </w:pPr>
      <w:r>
        <w:t xml:space="preserve">      reference "3GPP TS 28.541, 3GPP TS 38.420";</w:t>
      </w:r>
    </w:p>
    <w:p w14:paraId="2738D7CE" w14:textId="77777777" w:rsidR="0094560E" w:rsidRDefault="0094560E" w:rsidP="0094560E">
      <w:pPr>
        <w:pStyle w:val="PL"/>
      </w:pPr>
      <w:r>
        <w:t xml:space="preserve">      key id;</w:t>
      </w:r>
    </w:p>
    <w:p w14:paraId="4ABBBE65" w14:textId="77777777" w:rsidR="0094560E" w:rsidRDefault="0094560E" w:rsidP="0094560E">
      <w:pPr>
        <w:pStyle w:val="PL"/>
      </w:pPr>
      <w:r>
        <w:t xml:space="preserve">      uses top3gpp:Top_Grp;</w:t>
      </w:r>
    </w:p>
    <w:p w14:paraId="1F840A40" w14:textId="77777777" w:rsidR="0094560E" w:rsidRDefault="0094560E" w:rsidP="0094560E">
      <w:pPr>
        <w:pStyle w:val="PL"/>
      </w:pPr>
      <w:r>
        <w:t xml:space="preserve">      container attributes {    </w:t>
      </w:r>
    </w:p>
    <w:p w14:paraId="2789FFC2" w14:textId="77777777" w:rsidR="0094560E" w:rsidRDefault="0094560E" w:rsidP="0094560E">
      <w:pPr>
        <w:pStyle w:val="PL"/>
      </w:pPr>
      <w:r>
        <w:t xml:space="preserve">        uses EP_XnUGrp;</w:t>
      </w:r>
    </w:p>
    <w:p w14:paraId="74258C64" w14:textId="77777777" w:rsidR="0094560E" w:rsidRDefault="0094560E" w:rsidP="0094560E">
      <w:pPr>
        <w:pStyle w:val="PL"/>
      </w:pPr>
      <w:r>
        <w:t xml:space="preserve">      }</w:t>
      </w:r>
    </w:p>
    <w:p w14:paraId="5F87CD24" w14:textId="77777777" w:rsidR="0094560E" w:rsidRDefault="0094560E" w:rsidP="0094560E">
      <w:pPr>
        <w:pStyle w:val="PL"/>
      </w:pPr>
      <w:r>
        <w:t xml:space="preserve">    }</w:t>
      </w:r>
    </w:p>
    <w:p w14:paraId="77D5BECF" w14:textId="77777777" w:rsidR="0094560E" w:rsidRDefault="0094560E" w:rsidP="0094560E">
      <w:pPr>
        <w:pStyle w:val="PL"/>
      </w:pPr>
    </w:p>
    <w:p w14:paraId="5E05F825" w14:textId="77777777" w:rsidR="0094560E" w:rsidRDefault="0094560E" w:rsidP="0094560E">
      <w:pPr>
        <w:pStyle w:val="PL"/>
      </w:pPr>
      <w:r>
        <w:t xml:space="preserve">    list EP_X2U {</w:t>
      </w:r>
    </w:p>
    <w:p w14:paraId="260D817A" w14:textId="77777777" w:rsidR="0094560E" w:rsidRDefault="0094560E" w:rsidP="0094560E">
      <w:pPr>
        <w:pStyle w:val="PL"/>
      </w:pPr>
      <w:r>
        <w:t xml:space="preserve">      description "Represents the local end-point of a logical link supporting</w:t>
      </w:r>
    </w:p>
    <w:p w14:paraId="6F2CFD95" w14:textId="77777777" w:rsidR="0094560E" w:rsidRDefault="0094560E" w:rsidP="0094560E">
      <w:pPr>
        <w:pStyle w:val="PL"/>
      </w:pPr>
      <w:r>
        <w:t xml:space="preserve">        the X2 user plane (X2-U) interface used in EN-DC.";</w:t>
      </w:r>
    </w:p>
    <w:p w14:paraId="2C093C49" w14:textId="77777777" w:rsidR="0094560E" w:rsidRDefault="0094560E" w:rsidP="0094560E">
      <w:pPr>
        <w:pStyle w:val="PL"/>
      </w:pPr>
      <w:r>
        <w:t xml:space="preserve">      reference "3GPP TS 28.541, 3GPP TS 36.425";</w:t>
      </w:r>
    </w:p>
    <w:p w14:paraId="795A796F" w14:textId="77777777" w:rsidR="0094560E" w:rsidRDefault="0094560E" w:rsidP="0094560E">
      <w:pPr>
        <w:pStyle w:val="PL"/>
      </w:pPr>
      <w:r>
        <w:t xml:space="preserve">      key id;</w:t>
      </w:r>
    </w:p>
    <w:p w14:paraId="1EF18B04" w14:textId="77777777" w:rsidR="0094560E" w:rsidRDefault="0094560E" w:rsidP="0094560E">
      <w:pPr>
        <w:pStyle w:val="PL"/>
      </w:pPr>
      <w:r>
        <w:t xml:space="preserve">      uses top3gpp:Top_Grp;</w:t>
      </w:r>
    </w:p>
    <w:p w14:paraId="336EDD50" w14:textId="77777777" w:rsidR="0094560E" w:rsidRDefault="0094560E" w:rsidP="0094560E">
      <w:pPr>
        <w:pStyle w:val="PL"/>
      </w:pPr>
      <w:r>
        <w:t xml:space="preserve">      container attributes {    </w:t>
      </w:r>
    </w:p>
    <w:p w14:paraId="3F2D1D21" w14:textId="77777777" w:rsidR="0094560E" w:rsidRDefault="0094560E" w:rsidP="0094560E">
      <w:pPr>
        <w:pStyle w:val="PL"/>
      </w:pPr>
      <w:r>
        <w:t xml:space="preserve">        uses EP_X2UGrp;</w:t>
      </w:r>
    </w:p>
    <w:p w14:paraId="40C35760" w14:textId="77777777" w:rsidR="0094560E" w:rsidRDefault="0094560E" w:rsidP="0094560E">
      <w:pPr>
        <w:pStyle w:val="PL"/>
      </w:pPr>
      <w:r>
        <w:t xml:space="preserve">      }</w:t>
      </w:r>
    </w:p>
    <w:p w14:paraId="20FBD64B" w14:textId="77777777" w:rsidR="0094560E" w:rsidRDefault="0094560E" w:rsidP="0094560E">
      <w:pPr>
        <w:pStyle w:val="PL"/>
      </w:pPr>
      <w:r>
        <w:t xml:space="preserve">    }</w:t>
      </w:r>
    </w:p>
    <w:p w14:paraId="7858BB9B" w14:textId="77777777" w:rsidR="0094560E" w:rsidRDefault="0094560E" w:rsidP="0094560E">
      <w:pPr>
        <w:pStyle w:val="PL"/>
      </w:pPr>
    </w:p>
    <w:p w14:paraId="7F222AA2" w14:textId="77777777" w:rsidR="0094560E" w:rsidRDefault="0094560E" w:rsidP="0094560E">
      <w:pPr>
        <w:pStyle w:val="PL"/>
      </w:pPr>
      <w:r>
        <w:t xml:space="preserve">    list EP_S1U {</w:t>
      </w:r>
    </w:p>
    <w:p w14:paraId="5CCA7678" w14:textId="77777777" w:rsidR="0094560E" w:rsidRDefault="0094560E" w:rsidP="0094560E">
      <w:pPr>
        <w:pStyle w:val="PL"/>
      </w:pPr>
      <w:r>
        <w:t xml:space="preserve">      description "Represents the local end point of the logical link,</w:t>
      </w:r>
    </w:p>
    <w:p w14:paraId="5E2FCFE7" w14:textId="77777777" w:rsidR="0094560E" w:rsidRDefault="0094560E" w:rsidP="0094560E">
      <w:pPr>
        <w:pStyle w:val="PL"/>
      </w:pPr>
      <w:r>
        <w:t xml:space="preserve">        supporting S1-U interface towards a S-GW node.";</w:t>
      </w:r>
    </w:p>
    <w:p w14:paraId="6B47C9DA" w14:textId="77777777" w:rsidR="0094560E" w:rsidRDefault="0094560E" w:rsidP="0094560E">
      <w:pPr>
        <w:pStyle w:val="PL"/>
      </w:pPr>
      <w:r>
        <w:t xml:space="preserve">      reference "3GPP TS 28.541, 3GPP TS 36.410";</w:t>
      </w:r>
    </w:p>
    <w:p w14:paraId="3C17907B" w14:textId="77777777" w:rsidR="0094560E" w:rsidRDefault="0094560E" w:rsidP="0094560E">
      <w:pPr>
        <w:pStyle w:val="PL"/>
      </w:pPr>
      <w:r>
        <w:t xml:space="preserve">      key id;</w:t>
      </w:r>
    </w:p>
    <w:p w14:paraId="6F0E81E4" w14:textId="77777777" w:rsidR="0094560E" w:rsidRDefault="0094560E" w:rsidP="0094560E">
      <w:pPr>
        <w:pStyle w:val="PL"/>
      </w:pPr>
      <w:r>
        <w:t xml:space="preserve">      uses top3gpp:Top_Grp;</w:t>
      </w:r>
    </w:p>
    <w:p w14:paraId="1A9A0569" w14:textId="77777777" w:rsidR="0094560E" w:rsidRDefault="0094560E" w:rsidP="0094560E">
      <w:pPr>
        <w:pStyle w:val="PL"/>
      </w:pPr>
      <w:r>
        <w:t xml:space="preserve">      container attributes {    </w:t>
      </w:r>
    </w:p>
    <w:p w14:paraId="21CE511B" w14:textId="77777777" w:rsidR="0094560E" w:rsidRDefault="0094560E" w:rsidP="0094560E">
      <w:pPr>
        <w:pStyle w:val="PL"/>
      </w:pPr>
      <w:r>
        <w:t xml:space="preserve">        uses EP_S1UGrp;</w:t>
      </w:r>
    </w:p>
    <w:p w14:paraId="030A48FC" w14:textId="77777777" w:rsidR="0094560E" w:rsidRDefault="0094560E" w:rsidP="0094560E">
      <w:pPr>
        <w:pStyle w:val="PL"/>
      </w:pPr>
      <w:r>
        <w:t xml:space="preserve">      }</w:t>
      </w:r>
    </w:p>
    <w:p w14:paraId="3C9EACA9" w14:textId="77777777" w:rsidR="0094560E" w:rsidRDefault="0094560E" w:rsidP="0094560E">
      <w:pPr>
        <w:pStyle w:val="PL"/>
      </w:pPr>
      <w:r>
        <w:t xml:space="preserve">    }</w:t>
      </w:r>
    </w:p>
    <w:p w14:paraId="2E52A351" w14:textId="77777777" w:rsidR="0094560E" w:rsidRDefault="0094560E" w:rsidP="0094560E">
      <w:pPr>
        <w:pStyle w:val="PL"/>
      </w:pPr>
      <w:r>
        <w:t xml:space="preserve">  }</w:t>
      </w:r>
    </w:p>
    <w:p w14:paraId="335035B1" w14:textId="77777777" w:rsidR="0094560E" w:rsidRDefault="0094560E" w:rsidP="0094560E">
      <w:pPr>
        <w:pStyle w:val="PL"/>
      </w:pPr>
    </w:p>
    <w:p w14:paraId="272883EB" w14:textId="77777777" w:rsidR="0094560E" w:rsidRDefault="0094560E" w:rsidP="0094560E">
      <w:pPr>
        <w:pStyle w:val="PL"/>
      </w:pPr>
      <w:r>
        <w:t xml:space="preserve">  augment "/me3gpp:ManagedElement/gnbdu3gpp:GNBDUFunction" {</w:t>
      </w:r>
    </w:p>
    <w:p w14:paraId="5859A630" w14:textId="77777777" w:rsidR="0094560E" w:rsidRDefault="0094560E" w:rsidP="0094560E">
      <w:pPr>
        <w:pStyle w:val="PL"/>
      </w:pPr>
      <w:r>
        <w:t xml:space="preserve">    if-feature EPClassesUnderGNBDUFunction;</w:t>
      </w:r>
    </w:p>
    <w:p w14:paraId="024954C9" w14:textId="77777777" w:rsidR="0094560E" w:rsidRDefault="0094560E" w:rsidP="0094560E">
      <w:pPr>
        <w:pStyle w:val="PL"/>
      </w:pPr>
    </w:p>
    <w:p w14:paraId="52465239" w14:textId="77777777" w:rsidR="0094560E" w:rsidRDefault="0094560E" w:rsidP="0094560E">
      <w:pPr>
        <w:pStyle w:val="PL"/>
        <w:rPr>
          <w:ins w:id="203" w:author="lengyelb"/>
        </w:rPr>
      </w:pPr>
      <w:ins w:id="204" w:author="lengyelb">
        <w:r>
          <w:t xml:space="preserve">    uses EP_F1CSubtree {</w:t>
        </w:r>
      </w:ins>
    </w:p>
    <w:p w14:paraId="6ECD3F2E" w14:textId="77777777" w:rsidR="0094560E" w:rsidRDefault="0094560E" w:rsidP="0094560E">
      <w:pPr>
        <w:pStyle w:val="PL"/>
        <w:rPr>
          <w:ins w:id="205" w:author="lengyelb"/>
        </w:rPr>
      </w:pPr>
      <w:ins w:id="206" w:author="lengyelb">
        <w:r>
          <w:t xml:space="preserve">      refine EP_F1C {</w:t>
        </w:r>
      </w:ins>
    </w:p>
    <w:p w14:paraId="52FDBCD3" w14:textId="77777777" w:rsidR="0094560E" w:rsidRDefault="0094560E" w:rsidP="0094560E">
      <w:pPr>
        <w:pStyle w:val="PL"/>
        <w:rPr>
          <w:ins w:id="207" w:author="lengyelb"/>
        </w:rPr>
      </w:pPr>
      <w:ins w:id="208" w:author="lengyelb">
        <w:r>
          <w:t xml:space="preserve">        max-elements 1;</w:t>
        </w:r>
      </w:ins>
    </w:p>
    <w:p w14:paraId="6B41C0E4" w14:textId="77777777" w:rsidR="0094560E" w:rsidRDefault="0094560E" w:rsidP="0094560E">
      <w:pPr>
        <w:pStyle w:val="PL"/>
        <w:rPr>
          <w:del w:id="209" w:author="lengyelb"/>
        </w:rPr>
      </w:pPr>
      <w:del w:id="210" w:author="lengyelb">
        <w:r>
          <w:delText xml:space="preserve">    list EP_F1C {</w:delText>
        </w:r>
      </w:del>
    </w:p>
    <w:p w14:paraId="5491EDA7" w14:textId="77777777" w:rsidR="0094560E" w:rsidRDefault="0094560E" w:rsidP="0094560E">
      <w:pPr>
        <w:pStyle w:val="PL"/>
        <w:rPr>
          <w:del w:id="211" w:author="lengyelb"/>
        </w:rPr>
      </w:pPr>
      <w:del w:id="212" w:author="lengyelb">
        <w:r>
          <w:delText xml:space="preserve">      description "Represents the local end point of the control plane</w:delText>
        </w:r>
      </w:del>
    </w:p>
    <w:p w14:paraId="7D56FF33" w14:textId="77777777" w:rsidR="0094560E" w:rsidRDefault="0094560E" w:rsidP="0094560E">
      <w:pPr>
        <w:pStyle w:val="PL"/>
        <w:rPr>
          <w:del w:id="213" w:author="lengyelb"/>
        </w:rPr>
      </w:pPr>
      <w:del w:id="214" w:author="lengyelb">
        <w:r>
          <w:delText xml:space="preserve">        interface (F1-C) between the DU and CU or CU-CP.";</w:delText>
        </w:r>
      </w:del>
    </w:p>
    <w:p w14:paraId="0D893813" w14:textId="77777777" w:rsidR="0094560E" w:rsidRDefault="0094560E" w:rsidP="0094560E">
      <w:pPr>
        <w:pStyle w:val="PL"/>
        <w:rPr>
          <w:del w:id="215" w:author="lengyelb"/>
        </w:rPr>
      </w:pPr>
      <w:del w:id="216" w:author="lengyelb">
        <w:r>
          <w:delText xml:space="preserve">      reference "3GPP TS 28.541, 3GPP TS 38.470";</w:delText>
        </w:r>
      </w:del>
    </w:p>
    <w:p w14:paraId="6438DDC8" w14:textId="77777777" w:rsidR="0094560E" w:rsidRDefault="0094560E" w:rsidP="0094560E">
      <w:pPr>
        <w:pStyle w:val="PL"/>
        <w:rPr>
          <w:del w:id="217" w:author="lengyelb"/>
        </w:rPr>
      </w:pPr>
      <w:del w:id="218" w:author="lengyelb">
        <w:r>
          <w:delText xml:space="preserve">      key id;</w:delText>
        </w:r>
      </w:del>
    </w:p>
    <w:p w14:paraId="74A13A4A" w14:textId="77777777" w:rsidR="0094560E" w:rsidRDefault="0094560E" w:rsidP="0094560E">
      <w:pPr>
        <w:pStyle w:val="PL"/>
        <w:rPr>
          <w:del w:id="219" w:author="lengyelb"/>
        </w:rPr>
      </w:pPr>
      <w:del w:id="220" w:author="lengyelb">
        <w:r>
          <w:delText xml:space="preserve">      uses top3gpp:Top_Grp;</w:delText>
        </w:r>
      </w:del>
    </w:p>
    <w:p w14:paraId="684613A7" w14:textId="77777777" w:rsidR="0094560E" w:rsidRDefault="0094560E" w:rsidP="0094560E">
      <w:pPr>
        <w:pStyle w:val="PL"/>
        <w:rPr>
          <w:del w:id="221" w:author="lengyelb"/>
        </w:rPr>
      </w:pPr>
      <w:del w:id="222" w:author="lengyelb">
        <w:r>
          <w:delText xml:space="preserve">      container attributes {    </w:delText>
        </w:r>
      </w:del>
    </w:p>
    <w:p w14:paraId="636CE7B9" w14:textId="77777777" w:rsidR="0094560E" w:rsidRDefault="0094560E" w:rsidP="0094560E">
      <w:pPr>
        <w:pStyle w:val="PL"/>
        <w:rPr>
          <w:del w:id="223" w:author="lengyelb"/>
        </w:rPr>
      </w:pPr>
      <w:del w:id="224" w:author="lengyelb">
        <w:r>
          <w:delText xml:space="preserve">        uses EP_F1CGrp;</w:delText>
        </w:r>
      </w:del>
    </w:p>
    <w:p w14:paraId="6402A049" w14:textId="77777777" w:rsidR="0094560E" w:rsidRDefault="0094560E" w:rsidP="0094560E">
      <w:pPr>
        <w:pStyle w:val="PL"/>
      </w:pPr>
      <w:r>
        <w:t xml:space="preserve">      }</w:t>
      </w:r>
    </w:p>
    <w:p w14:paraId="53CC08EE" w14:textId="77777777" w:rsidR="0094560E" w:rsidRDefault="0094560E" w:rsidP="0094560E">
      <w:pPr>
        <w:pStyle w:val="PL"/>
      </w:pPr>
      <w:r>
        <w:t xml:space="preserve">    }</w:t>
      </w:r>
    </w:p>
    <w:p w14:paraId="557F6854" w14:textId="77777777" w:rsidR="0094560E" w:rsidRDefault="0094560E" w:rsidP="0094560E">
      <w:pPr>
        <w:pStyle w:val="PL"/>
      </w:pPr>
    </w:p>
    <w:p w14:paraId="13D23E80" w14:textId="77777777" w:rsidR="0094560E" w:rsidRDefault="0094560E" w:rsidP="0094560E">
      <w:pPr>
        <w:pStyle w:val="PL"/>
        <w:rPr>
          <w:ins w:id="225" w:author="lengyelb"/>
        </w:rPr>
      </w:pPr>
      <w:ins w:id="226" w:author="lengyelb">
        <w:r>
          <w:t xml:space="preserve">    uses EP_F1USubtree;</w:t>
        </w:r>
      </w:ins>
    </w:p>
    <w:p w14:paraId="03B48221" w14:textId="77777777" w:rsidR="0094560E" w:rsidRDefault="0094560E" w:rsidP="0094560E">
      <w:pPr>
        <w:pStyle w:val="PL"/>
        <w:rPr>
          <w:del w:id="227" w:author="lengyelb"/>
        </w:rPr>
      </w:pPr>
      <w:del w:id="228" w:author="lengyelb">
        <w:r>
          <w:delText xml:space="preserve">    list EP_F1U {</w:delText>
        </w:r>
      </w:del>
    </w:p>
    <w:p w14:paraId="3EF0E65C" w14:textId="77777777" w:rsidR="0094560E" w:rsidRDefault="0094560E" w:rsidP="0094560E">
      <w:pPr>
        <w:pStyle w:val="PL"/>
        <w:rPr>
          <w:del w:id="229" w:author="lengyelb"/>
        </w:rPr>
      </w:pPr>
      <w:del w:id="230" w:author="lengyelb">
        <w:r>
          <w:delText xml:space="preserve">      description "Represents the local end point of the user plane</w:delText>
        </w:r>
      </w:del>
    </w:p>
    <w:p w14:paraId="3AC21E01" w14:textId="77777777" w:rsidR="0094560E" w:rsidRDefault="0094560E" w:rsidP="0094560E">
      <w:pPr>
        <w:pStyle w:val="PL"/>
        <w:rPr>
          <w:del w:id="231" w:author="lengyelb"/>
        </w:rPr>
      </w:pPr>
      <w:del w:id="232" w:author="lengyelb">
        <w:r>
          <w:delText xml:space="preserve">        interface (F1-U) between the DU and CU or CU-UP.";</w:delText>
        </w:r>
      </w:del>
    </w:p>
    <w:p w14:paraId="4405EA40" w14:textId="77777777" w:rsidR="0094560E" w:rsidRDefault="0094560E" w:rsidP="0094560E">
      <w:pPr>
        <w:pStyle w:val="PL"/>
        <w:rPr>
          <w:del w:id="233" w:author="lengyelb"/>
        </w:rPr>
      </w:pPr>
      <w:del w:id="234" w:author="lengyelb">
        <w:r>
          <w:delText xml:space="preserve">      reference "3GPP TS 28.541, 3GPP TS 38.470";</w:delText>
        </w:r>
      </w:del>
    </w:p>
    <w:p w14:paraId="31F86394" w14:textId="77777777" w:rsidR="0094560E" w:rsidRDefault="0094560E" w:rsidP="0094560E">
      <w:pPr>
        <w:pStyle w:val="PL"/>
        <w:rPr>
          <w:del w:id="235" w:author="lengyelb"/>
        </w:rPr>
      </w:pPr>
      <w:del w:id="236" w:author="lengyelb">
        <w:r>
          <w:delText xml:space="preserve">      key id;</w:delText>
        </w:r>
      </w:del>
    </w:p>
    <w:p w14:paraId="211105CD" w14:textId="77777777" w:rsidR="0094560E" w:rsidRDefault="0094560E" w:rsidP="0094560E">
      <w:pPr>
        <w:pStyle w:val="PL"/>
        <w:rPr>
          <w:del w:id="237" w:author="lengyelb"/>
        </w:rPr>
      </w:pPr>
      <w:del w:id="238" w:author="lengyelb">
        <w:r>
          <w:delText xml:space="preserve">      uses top3gpp:Top_Grp;</w:delText>
        </w:r>
      </w:del>
    </w:p>
    <w:p w14:paraId="25184591" w14:textId="77777777" w:rsidR="0094560E" w:rsidRDefault="0094560E" w:rsidP="0094560E">
      <w:pPr>
        <w:pStyle w:val="PL"/>
        <w:rPr>
          <w:del w:id="239" w:author="lengyelb"/>
        </w:rPr>
      </w:pPr>
      <w:del w:id="240" w:author="lengyelb">
        <w:r>
          <w:delText xml:space="preserve">      container attributes {    </w:delText>
        </w:r>
      </w:del>
    </w:p>
    <w:p w14:paraId="2F319914" w14:textId="77777777" w:rsidR="0094560E" w:rsidRDefault="0094560E" w:rsidP="0094560E">
      <w:pPr>
        <w:pStyle w:val="PL"/>
        <w:rPr>
          <w:del w:id="241" w:author="lengyelb"/>
        </w:rPr>
      </w:pPr>
      <w:del w:id="242" w:author="lengyelb">
        <w:r>
          <w:delText xml:space="preserve">        uses EP_F1UGrp;</w:delText>
        </w:r>
      </w:del>
    </w:p>
    <w:p w14:paraId="1CCA6018" w14:textId="77777777" w:rsidR="0094560E" w:rsidRDefault="0094560E" w:rsidP="0094560E">
      <w:pPr>
        <w:pStyle w:val="PL"/>
        <w:rPr>
          <w:del w:id="243" w:author="lengyelb"/>
        </w:rPr>
      </w:pPr>
      <w:del w:id="244" w:author="lengyelb">
        <w:r>
          <w:delText xml:space="preserve">      }</w:delText>
        </w:r>
      </w:del>
    </w:p>
    <w:p w14:paraId="1AD54BAB" w14:textId="77777777" w:rsidR="0094560E" w:rsidRDefault="0094560E" w:rsidP="0094560E">
      <w:pPr>
        <w:pStyle w:val="PL"/>
        <w:rPr>
          <w:del w:id="245" w:author="lengyelb"/>
        </w:rPr>
      </w:pPr>
      <w:del w:id="246" w:author="lengyelb">
        <w:r>
          <w:delText xml:space="preserve">    }</w:delText>
        </w:r>
      </w:del>
    </w:p>
    <w:p w14:paraId="03C49586" w14:textId="77777777" w:rsidR="0094560E" w:rsidRDefault="0094560E" w:rsidP="0094560E">
      <w:pPr>
        <w:pStyle w:val="PL"/>
      </w:pPr>
      <w:r>
        <w:t xml:space="preserve">  }</w:t>
      </w:r>
    </w:p>
    <w:p w14:paraId="27A8E436" w14:textId="77777777" w:rsidR="0094560E" w:rsidRDefault="0094560E" w:rsidP="0094560E">
      <w:pPr>
        <w:pStyle w:val="PL"/>
      </w:pPr>
      <w:r>
        <w:t>}</w:t>
      </w:r>
    </w:p>
    <w:p w14:paraId="1547BDBE" w14:textId="77777777" w:rsidR="0094560E" w:rsidRPr="002A399E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C46D87E" w14:textId="77777777" w:rsidR="0094560E" w:rsidRPr="0079795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44EC5C00" w14:textId="77777777" w:rsidR="0094560E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A923A27" w14:textId="77777777" w:rsidR="0094560E" w:rsidRPr="00A717E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yang-models/_3gpp-nr-nrm-nroperatorcelldu.yang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6CDAEF4" w14:textId="77777777" w:rsidR="0094560E" w:rsidRPr="008F7C23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6BBD96BD" w14:textId="77777777" w:rsidR="0094560E" w:rsidRDefault="0094560E" w:rsidP="0094560E">
      <w:pPr>
        <w:pStyle w:val="PL"/>
      </w:pPr>
      <w:r>
        <w:t>module _3gpp-nr-nrm-nroperatorcelldu {</w:t>
      </w:r>
    </w:p>
    <w:p w14:paraId="634CB12A" w14:textId="77777777" w:rsidR="0094560E" w:rsidRDefault="0094560E" w:rsidP="0094560E">
      <w:pPr>
        <w:pStyle w:val="PL"/>
      </w:pPr>
      <w:r>
        <w:t xml:space="preserve">  yang-version 1.1;</w:t>
      </w:r>
    </w:p>
    <w:p w14:paraId="103596AA" w14:textId="77777777" w:rsidR="0094560E" w:rsidRDefault="0094560E" w:rsidP="0094560E">
      <w:pPr>
        <w:pStyle w:val="PL"/>
      </w:pPr>
      <w:r>
        <w:t xml:space="preserve">  namespace "urn:3gpp:sa5:_3gpp-nr-nrm-nroperatorcelldu";</w:t>
      </w:r>
    </w:p>
    <w:p w14:paraId="72E1BBA4" w14:textId="77777777" w:rsidR="0094560E" w:rsidRDefault="0094560E" w:rsidP="0094560E">
      <w:pPr>
        <w:pStyle w:val="PL"/>
      </w:pPr>
      <w:r>
        <w:t xml:space="preserve">  prefix "nropcelld3gpp";</w:t>
      </w:r>
    </w:p>
    <w:p w14:paraId="58E87225" w14:textId="77777777" w:rsidR="0094560E" w:rsidRDefault="0094560E" w:rsidP="0094560E">
      <w:pPr>
        <w:pStyle w:val="PL"/>
      </w:pPr>
    </w:p>
    <w:p w14:paraId="686FE11C" w14:textId="77777777" w:rsidR="0094560E" w:rsidRDefault="0094560E" w:rsidP="0094560E">
      <w:pPr>
        <w:pStyle w:val="PL"/>
      </w:pPr>
      <w:r>
        <w:t xml:space="preserve">  import _3gpp-common-top { prefix top3gpp; }</w:t>
      </w:r>
    </w:p>
    <w:p w14:paraId="271BF00D" w14:textId="77777777" w:rsidR="0094560E" w:rsidRDefault="0094560E" w:rsidP="0094560E">
      <w:pPr>
        <w:pStyle w:val="PL"/>
      </w:pPr>
      <w:r>
        <w:t xml:space="preserve">  import _3gpp-common-managed-element { prefix me3gpp; }</w:t>
      </w:r>
    </w:p>
    <w:p w14:paraId="75D4E661" w14:textId="77777777" w:rsidR="0094560E" w:rsidRDefault="0094560E" w:rsidP="0094560E">
      <w:pPr>
        <w:pStyle w:val="PL"/>
      </w:pPr>
      <w:r>
        <w:t xml:space="preserve">  import _3gpp-nr-nrm-operatordu { prefix operdu3gpp; }</w:t>
      </w:r>
    </w:p>
    <w:p w14:paraId="03971845" w14:textId="77777777" w:rsidR="0094560E" w:rsidRDefault="0094560E" w:rsidP="0094560E">
      <w:pPr>
        <w:pStyle w:val="PL"/>
      </w:pPr>
      <w:r>
        <w:t xml:space="preserve">  import _3gpp-5g-common-yang-types { prefix types5g3gpp; }</w:t>
      </w:r>
    </w:p>
    <w:p w14:paraId="568ABA73" w14:textId="77777777" w:rsidR="0094560E" w:rsidRDefault="0094560E" w:rsidP="0094560E">
      <w:pPr>
        <w:pStyle w:val="PL"/>
      </w:pPr>
      <w:r>
        <w:t xml:space="preserve">  import _3gpp-common-yang-types { prefix types3gpp; }</w:t>
      </w:r>
    </w:p>
    <w:p w14:paraId="231FAE23" w14:textId="77777777" w:rsidR="0094560E" w:rsidRDefault="0094560E" w:rsidP="0094560E">
      <w:pPr>
        <w:pStyle w:val="PL"/>
      </w:pPr>
      <w:r>
        <w:t xml:space="preserve">  import _3gpp-nr-nrm-gnbdufunction { prefix gnbdu3gpp; }</w:t>
      </w:r>
    </w:p>
    <w:p w14:paraId="11683ED2" w14:textId="77777777" w:rsidR="0094560E" w:rsidRDefault="0094560E" w:rsidP="0094560E">
      <w:pPr>
        <w:pStyle w:val="PL"/>
      </w:pPr>
      <w:r>
        <w:t xml:space="preserve">  </w:t>
      </w:r>
    </w:p>
    <w:p w14:paraId="673ECA6A" w14:textId="77777777" w:rsidR="0094560E" w:rsidRDefault="0094560E" w:rsidP="0094560E">
      <w:pPr>
        <w:pStyle w:val="PL"/>
      </w:pPr>
      <w:r>
        <w:t xml:space="preserve">  organization "3GPP SA5";</w:t>
      </w:r>
    </w:p>
    <w:p w14:paraId="6EE83353" w14:textId="77777777" w:rsidR="0094560E" w:rsidRDefault="0094560E" w:rsidP="0094560E">
      <w:pPr>
        <w:pStyle w:val="PL"/>
      </w:pPr>
      <w:r>
        <w:t xml:space="preserve">  contact "https://www.3gpp.org/DynaReport/TSG-WG--S5--officials.htm?Itemid=464";</w:t>
      </w:r>
    </w:p>
    <w:p w14:paraId="5D05E9CB" w14:textId="77777777" w:rsidR="0094560E" w:rsidRDefault="0094560E" w:rsidP="0094560E">
      <w:pPr>
        <w:pStyle w:val="PL"/>
      </w:pPr>
      <w:r>
        <w:t xml:space="preserve">  description "Defines the YANG mapping of the OperatorDU Information Object</w:t>
      </w:r>
    </w:p>
    <w:p w14:paraId="46E6E74A" w14:textId="77777777" w:rsidR="0094560E" w:rsidRDefault="0094560E" w:rsidP="0094560E">
      <w:pPr>
        <w:pStyle w:val="PL"/>
      </w:pPr>
      <w:r>
        <w:t xml:space="preserve">    Class (IOC) that is part of the NR Network Resource Model (NRM).</w:t>
      </w:r>
    </w:p>
    <w:p w14:paraId="2343D3DB" w14:textId="77777777" w:rsidR="0094560E" w:rsidRDefault="0094560E" w:rsidP="0094560E">
      <w:pPr>
        <w:pStyle w:val="PL"/>
        <w:rPr>
          <w:ins w:id="247" w:author="lengyelb"/>
        </w:rPr>
      </w:pPr>
      <w:ins w:id="248" w:author="lengyelb">
        <w:r>
          <w:t xml:space="preserve">    Copyright 2025, 3GPP Organizational Partners (ARIB, ATIS, CCSA, ETSI, TSDSI, </w:t>
        </w:r>
      </w:ins>
    </w:p>
    <w:p w14:paraId="7C234774" w14:textId="77777777" w:rsidR="0094560E" w:rsidRDefault="0094560E" w:rsidP="0094560E">
      <w:pPr>
        <w:pStyle w:val="PL"/>
        <w:rPr>
          <w:del w:id="249" w:author="lengyelb"/>
        </w:rPr>
      </w:pPr>
      <w:del w:id="250" w:author="lengyelb">
        <w:r>
          <w:delText xml:space="preserve">    Copyright 2024, 3GPP Organizational Partners (ARIB, ATIS, CCSA, ETSI, TSDSI, </w:delText>
        </w:r>
      </w:del>
    </w:p>
    <w:p w14:paraId="7079379B" w14:textId="77777777" w:rsidR="0094560E" w:rsidRDefault="0094560E" w:rsidP="0094560E">
      <w:pPr>
        <w:pStyle w:val="PL"/>
      </w:pPr>
      <w:r>
        <w:t xml:space="preserve">    TTA, TTC). All rights reserved.";</w:t>
      </w:r>
    </w:p>
    <w:p w14:paraId="755728EC" w14:textId="77777777" w:rsidR="0094560E" w:rsidRDefault="0094560E" w:rsidP="0094560E">
      <w:pPr>
        <w:pStyle w:val="PL"/>
      </w:pPr>
      <w:r>
        <w:t xml:space="preserve">  reference "3GPP TS 28.541 5G Network Resource Model (NRM)";</w:t>
      </w:r>
    </w:p>
    <w:p w14:paraId="2BC9CA11" w14:textId="77777777" w:rsidR="0094560E" w:rsidRDefault="0094560E" w:rsidP="0094560E">
      <w:pPr>
        <w:pStyle w:val="PL"/>
      </w:pPr>
    </w:p>
    <w:p w14:paraId="7759AA0A" w14:textId="77777777" w:rsidR="0094560E" w:rsidRDefault="0094560E" w:rsidP="0094560E">
      <w:pPr>
        <w:pStyle w:val="PL"/>
        <w:rPr>
          <w:ins w:id="251" w:author="lengyelb"/>
        </w:rPr>
      </w:pPr>
      <w:ins w:id="252" w:author="lengyelb">
        <w:r>
          <w:t xml:space="preserve">  revision 2025-05-06 { reference "CR-1526 CR-1527" ; }  // common for R18, R19</w:t>
        </w:r>
      </w:ins>
    </w:p>
    <w:p w14:paraId="45DD46DB" w14:textId="77777777" w:rsidR="0094560E" w:rsidRDefault="0094560E" w:rsidP="0094560E">
      <w:pPr>
        <w:pStyle w:val="PL"/>
      </w:pPr>
      <w:r>
        <w:t xml:space="preserve">  revision 2024-05-24 { reference CR-1273 ; } </w:t>
      </w:r>
    </w:p>
    <w:p w14:paraId="54F417E6" w14:textId="77777777" w:rsidR="0094560E" w:rsidRDefault="0094560E" w:rsidP="0094560E">
      <w:pPr>
        <w:pStyle w:val="PL"/>
      </w:pPr>
      <w:r>
        <w:t xml:space="preserve">  revision 2023-09-18 { reference CR-1043 ; } </w:t>
      </w:r>
    </w:p>
    <w:p w14:paraId="3345B250" w14:textId="77777777" w:rsidR="0094560E" w:rsidRDefault="0094560E" w:rsidP="0094560E">
      <w:pPr>
        <w:pStyle w:val="PL"/>
      </w:pPr>
      <w:r>
        <w:t xml:space="preserve">  revision 2021-10-01 { reference "Initial revision"; }</w:t>
      </w:r>
    </w:p>
    <w:p w14:paraId="13D68626" w14:textId="77777777" w:rsidR="0094560E" w:rsidRDefault="0094560E" w:rsidP="0094560E">
      <w:pPr>
        <w:pStyle w:val="PL"/>
      </w:pPr>
    </w:p>
    <w:p w14:paraId="27E5268A" w14:textId="77777777" w:rsidR="0094560E" w:rsidRDefault="0094560E" w:rsidP="0094560E">
      <w:pPr>
        <w:pStyle w:val="PL"/>
      </w:pPr>
      <w:r>
        <w:t xml:space="preserve">  grouping NROperatorCellDUGrp {</w:t>
      </w:r>
    </w:p>
    <w:p w14:paraId="1D044198" w14:textId="77777777" w:rsidR="0094560E" w:rsidRDefault="0094560E" w:rsidP="0094560E">
      <w:pPr>
        <w:pStyle w:val="PL"/>
      </w:pPr>
      <w:r>
        <w:t xml:space="preserve">    description "Represents the NROperatorCellDU IOC.";</w:t>
      </w:r>
    </w:p>
    <w:p w14:paraId="4755264E" w14:textId="77777777" w:rsidR="0094560E" w:rsidRDefault="0094560E" w:rsidP="0094560E">
      <w:pPr>
        <w:pStyle w:val="PL"/>
      </w:pPr>
      <w:r>
        <w:t xml:space="preserve">    reference "3GPP TS 28.541";</w:t>
      </w:r>
    </w:p>
    <w:p w14:paraId="28AB601E" w14:textId="77777777" w:rsidR="0094560E" w:rsidRDefault="0094560E" w:rsidP="0094560E">
      <w:pPr>
        <w:pStyle w:val="PL"/>
      </w:pPr>
      <w:r>
        <w:t xml:space="preserve">    uses operdu3gpp:OperatorDUGrp;</w:t>
      </w:r>
    </w:p>
    <w:p w14:paraId="51933A4F" w14:textId="77777777" w:rsidR="0094560E" w:rsidRDefault="0094560E" w:rsidP="0094560E">
      <w:pPr>
        <w:pStyle w:val="PL"/>
      </w:pPr>
      <w:r>
        <w:t xml:space="preserve">        </w:t>
      </w:r>
    </w:p>
    <w:p w14:paraId="1830D99E" w14:textId="77777777" w:rsidR="0094560E" w:rsidRDefault="0094560E" w:rsidP="0094560E">
      <w:pPr>
        <w:pStyle w:val="PL"/>
      </w:pPr>
      <w:r>
        <w:t xml:space="preserve">    leaf cellLocalId {</w:t>
      </w:r>
    </w:p>
    <w:p w14:paraId="251951F9" w14:textId="77777777" w:rsidR="0094560E" w:rsidRDefault="0094560E" w:rsidP="0094560E">
      <w:pPr>
        <w:pStyle w:val="PL"/>
      </w:pPr>
      <w:r>
        <w:t xml:space="preserve">      description "Identifies an NR cell of a gNB. Together with the</w:t>
      </w:r>
    </w:p>
    <w:p w14:paraId="576A938C" w14:textId="77777777" w:rsidR="0094560E" w:rsidRDefault="0094560E" w:rsidP="0094560E">
      <w:pPr>
        <w:pStyle w:val="PL"/>
      </w:pPr>
      <w:r>
        <w:t xml:space="preserve">        corresponding gNB identifier in forms the NR Cell Identity (NCI)."; </w:t>
      </w:r>
    </w:p>
    <w:p w14:paraId="2EAB56C0" w14:textId="77777777" w:rsidR="0094560E" w:rsidRDefault="0094560E" w:rsidP="0094560E">
      <w:pPr>
        <w:pStyle w:val="PL"/>
      </w:pPr>
      <w:r>
        <w:t xml:space="preserve">      reference "NCI in 3GPP TS 38.300";</w:t>
      </w:r>
    </w:p>
    <w:p w14:paraId="7E2BC502" w14:textId="77777777" w:rsidR="0094560E" w:rsidRDefault="0094560E" w:rsidP="0094560E">
      <w:pPr>
        <w:pStyle w:val="PL"/>
      </w:pPr>
      <w:r>
        <w:t xml:space="preserve">      type int32 { range "0..16383"; }</w:t>
      </w:r>
    </w:p>
    <w:p w14:paraId="7031E5F2" w14:textId="77777777" w:rsidR="0094560E" w:rsidRDefault="0094560E" w:rsidP="0094560E">
      <w:pPr>
        <w:pStyle w:val="PL"/>
      </w:pPr>
      <w:r>
        <w:t xml:space="preserve">    }</w:t>
      </w:r>
    </w:p>
    <w:p w14:paraId="454F5772" w14:textId="77777777" w:rsidR="0094560E" w:rsidRDefault="0094560E" w:rsidP="0094560E">
      <w:pPr>
        <w:pStyle w:val="PL"/>
      </w:pPr>
    </w:p>
    <w:p w14:paraId="0FDA84DD" w14:textId="77777777" w:rsidR="0094560E" w:rsidRDefault="0094560E" w:rsidP="0094560E">
      <w:pPr>
        <w:pStyle w:val="PL"/>
      </w:pPr>
      <w:r>
        <w:t xml:space="preserve">    leaf administrativeState  {</w:t>
      </w:r>
    </w:p>
    <w:p w14:paraId="4D27BA99" w14:textId="77777777" w:rsidR="0094560E" w:rsidRDefault="0094560E" w:rsidP="0094560E">
      <w:pPr>
        <w:pStyle w:val="PL"/>
      </w:pPr>
      <w:r>
        <w:t xml:space="preserve">      description "Administrative state of the NROperatorCellDU. Indicates the</w:t>
      </w:r>
    </w:p>
    <w:p w14:paraId="082E4EC9" w14:textId="77777777" w:rsidR="0094560E" w:rsidRDefault="0094560E" w:rsidP="0094560E">
      <w:pPr>
        <w:pStyle w:val="PL"/>
      </w:pPr>
      <w:r>
        <w:t xml:space="preserve">        permission to use or prohibition against using the cell, imposed</w:t>
      </w:r>
    </w:p>
    <w:p w14:paraId="73912845" w14:textId="77777777" w:rsidR="0094560E" w:rsidRDefault="0094560E" w:rsidP="0094560E">
      <w:pPr>
        <w:pStyle w:val="PL"/>
      </w:pPr>
      <w:r>
        <w:t xml:space="preserve">        through the OAM services.";</w:t>
      </w:r>
    </w:p>
    <w:p w14:paraId="22C2C233" w14:textId="77777777" w:rsidR="0094560E" w:rsidRDefault="0094560E" w:rsidP="0094560E">
      <w:pPr>
        <w:pStyle w:val="PL"/>
      </w:pPr>
      <w:r>
        <w:t xml:space="preserve">      type types3gpp:AdministrativeState;</w:t>
      </w:r>
    </w:p>
    <w:p w14:paraId="24A0DDFE" w14:textId="77777777" w:rsidR="0094560E" w:rsidRDefault="0094560E" w:rsidP="0094560E">
      <w:pPr>
        <w:pStyle w:val="PL"/>
      </w:pPr>
      <w:r>
        <w:t xml:space="preserve">      default LOCKED;</w:t>
      </w:r>
    </w:p>
    <w:p w14:paraId="4A712D58" w14:textId="77777777" w:rsidR="0094560E" w:rsidRDefault="0094560E" w:rsidP="0094560E">
      <w:pPr>
        <w:pStyle w:val="PL"/>
      </w:pPr>
      <w:r>
        <w:t xml:space="preserve">    }</w:t>
      </w:r>
    </w:p>
    <w:p w14:paraId="72E55B2A" w14:textId="77777777" w:rsidR="0094560E" w:rsidRDefault="0094560E" w:rsidP="0094560E">
      <w:pPr>
        <w:pStyle w:val="PL"/>
      </w:pPr>
    </w:p>
    <w:p w14:paraId="63E73E0F" w14:textId="77777777" w:rsidR="0094560E" w:rsidRDefault="0094560E" w:rsidP="0094560E">
      <w:pPr>
        <w:pStyle w:val="PL"/>
      </w:pPr>
      <w:r>
        <w:t xml:space="preserve">    list pLMNInfoList {</w:t>
      </w:r>
    </w:p>
    <w:p w14:paraId="3944C38E" w14:textId="77777777" w:rsidR="0094560E" w:rsidRDefault="0094560E" w:rsidP="0094560E">
      <w:pPr>
        <w:pStyle w:val="PL"/>
      </w:pPr>
      <w:r>
        <w:t xml:space="preserve">      description "The PLMNInfoList is a list of PLMNInfo data type. It </w:t>
      </w:r>
    </w:p>
    <w:p w14:paraId="1E0EECF7" w14:textId="77777777" w:rsidR="0094560E" w:rsidRDefault="0094560E" w:rsidP="0094560E">
      <w:pPr>
        <w:pStyle w:val="PL"/>
      </w:pPr>
      <w:r>
        <w:t xml:space="preserve">        defines which PLMNs that can be served by the NR cell, and which </w:t>
      </w:r>
    </w:p>
    <w:p w14:paraId="3DA5730F" w14:textId="77777777" w:rsidR="0094560E" w:rsidRDefault="0094560E" w:rsidP="0094560E">
      <w:pPr>
        <w:pStyle w:val="PL"/>
      </w:pPr>
      <w:r>
        <w:t xml:space="preserve">        S-NSSAIs that can be supported by the NR cell for corresponding PLMN </w:t>
      </w:r>
    </w:p>
    <w:p w14:paraId="0F3BCA30" w14:textId="77777777" w:rsidR="0094560E" w:rsidRDefault="0094560E" w:rsidP="0094560E">
      <w:pPr>
        <w:pStyle w:val="PL"/>
      </w:pPr>
      <w:r>
        <w:t xml:space="preserve">        in case of network slicing feature is supported. The plMNId of the </w:t>
      </w:r>
    </w:p>
    <w:p w14:paraId="03C84EB6" w14:textId="77777777" w:rsidR="0094560E" w:rsidRDefault="0094560E" w:rsidP="0094560E">
      <w:pPr>
        <w:pStyle w:val="PL"/>
      </w:pPr>
      <w:r>
        <w:t xml:space="preserve">        first entry of the list is the PLMNId used to construct the nCGI for </w:t>
      </w:r>
    </w:p>
    <w:p w14:paraId="3680433B" w14:textId="77777777" w:rsidR="0094560E" w:rsidRDefault="0094560E" w:rsidP="0094560E">
      <w:pPr>
        <w:pStyle w:val="PL"/>
      </w:pPr>
      <w:r>
        <w:t xml:space="preserve">        the NR cell.";</w:t>
      </w:r>
    </w:p>
    <w:p w14:paraId="71A0013A" w14:textId="77777777" w:rsidR="0094560E" w:rsidRDefault="0094560E" w:rsidP="0094560E">
      <w:pPr>
        <w:pStyle w:val="PL"/>
      </w:pPr>
      <w:r>
        <w:t xml:space="preserve">      key "mcc mnc sd sst";</w:t>
      </w:r>
    </w:p>
    <w:p w14:paraId="225C0343" w14:textId="77777777" w:rsidR="0094560E" w:rsidRDefault="0094560E" w:rsidP="0094560E">
      <w:pPr>
        <w:pStyle w:val="PL"/>
      </w:pPr>
      <w:r>
        <w:t xml:space="preserve">      min-elements 1;</w:t>
      </w:r>
    </w:p>
    <w:p w14:paraId="3EF5D81D" w14:textId="77777777" w:rsidR="0094560E" w:rsidRDefault="0094560E" w:rsidP="0094560E">
      <w:pPr>
        <w:pStyle w:val="PL"/>
      </w:pPr>
      <w:r>
        <w:t xml:space="preserve">      ordered-by user;</w:t>
      </w:r>
    </w:p>
    <w:p w14:paraId="7870A1E7" w14:textId="77777777" w:rsidR="0094560E" w:rsidRDefault="0094560E" w:rsidP="0094560E">
      <w:pPr>
        <w:pStyle w:val="PL"/>
      </w:pPr>
      <w:r>
        <w:t xml:space="preserve">      uses types5g3gpp:PLMNInfo;</w:t>
      </w:r>
    </w:p>
    <w:p w14:paraId="1400252A" w14:textId="77777777" w:rsidR="0094560E" w:rsidRDefault="0094560E" w:rsidP="0094560E">
      <w:pPr>
        <w:pStyle w:val="PL"/>
      </w:pPr>
      <w:r>
        <w:t xml:space="preserve">    }</w:t>
      </w:r>
    </w:p>
    <w:p w14:paraId="649E74AD" w14:textId="77777777" w:rsidR="0094560E" w:rsidRDefault="0094560E" w:rsidP="0094560E">
      <w:pPr>
        <w:pStyle w:val="PL"/>
      </w:pPr>
      <w:r>
        <w:t xml:space="preserve">    </w:t>
      </w:r>
    </w:p>
    <w:p w14:paraId="2DEF086F" w14:textId="77777777" w:rsidR="0094560E" w:rsidRDefault="0094560E" w:rsidP="0094560E">
      <w:pPr>
        <w:pStyle w:val="PL"/>
      </w:pPr>
      <w:r>
        <w:t xml:space="preserve">    leaf nRTAC {</w:t>
      </w:r>
    </w:p>
    <w:p w14:paraId="46236044" w14:textId="77777777" w:rsidR="0094560E" w:rsidRDefault="0094560E" w:rsidP="0094560E">
      <w:pPr>
        <w:pStyle w:val="PL"/>
      </w:pPr>
      <w:r>
        <w:t xml:space="preserve">      description "The common 5GS Tracking Area Code for the PLMNs."; </w:t>
      </w:r>
    </w:p>
    <w:p w14:paraId="5630F7A7" w14:textId="77777777" w:rsidR="0094560E" w:rsidRDefault="0094560E" w:rsidP="0094560E">
      <w:pPr>
        <w:pStyle w:val="PL"/>
      </w:pPr>
      <w:r>
        <w:t xml:space="preserve">      reference "3GPP TS 23.003, 3GPP TS 38.473";</w:t>
      </w:r>
    </w:p>
    <w:p w14:paraId="2F99B18A" w14:textId="77777777" w:rsidR="0094560E" w:rsidRDefault="0094560E" w:rsidP="0094560E">
      <w:pPr>
        <w:pStyle w:val="PL"/>
      </w:pPr>
      <w:r>
        <w:t xml:space="preserve">      type types5g3gpp:NRTAC;</w:t>
      </w:r>
    </w:p>
    <w:p w14:paraId="363CB5E1" w14:textId="77777777" w:rsidR="0094560E" w:rsidRDefault="0094560E" w:rsidP="0094560E">
      <w:pPr>
        <w:pStyle w:val="PL"/>
      </w:pPr>
      <w:r>
        <w:t xml:space="preserve">    }</w:t>
      </w:r>
    </w:p>
    <w:p w14:paraId="521A3BCC" w14:textId="77777777" w:rsidR="0094560E" w:rsidRDefault="0094560E" w:rsidP="0094560E">
      <w:pPr>
        <w:pStyle w:val="PL"/>
      </w:pPr>
      <w:r>
        <w:t xml:space="preserve">    </w:t>
      </w:r>
    </w:p>
    <w:p w14:paraId="5374F0C0" w14:textId="77777777" w:rsidR="0094560E" w:rsidRDefault="0094560E" w:rsidP="0094560E">
      <w:pPr>
        <w:pStyle w:val="PL"/>
      </w:pPr>
      <w:r>
        <w:t xml:space="preserve">    leaf-list nRCellDURef {</w:t>
      </w:r>
    </w:p>
    <w:p w14:paraId="4844E851" w14:textId="77777777" w:rsidR="0094560E" w:rsidRDefault="0094560E" w:rsidP="0094560E">
      <w:pPr>
        <w:pStyle w:val="PL"/>
      </w:pPr>
      <w:r>
        <w:t xml:space="preserve">      description "Reference to corresponding NRCellDU instance.";</w:t>
      </w:r>
    </w:p>
    <w:p w14:paraId="16913ADA" w14:textId="77777777" w:rsidR="0094560E" w:rsidRDefault="0094560E" w:rsidP="0094560E">
      <w:pPr>
        <w:pStyle w:val="PL"/>
      </w:pPr>
      <w:r>
        <w:t xml:space="preserve">      type types3gpp:DistinguishedName;</w:t>
      </w:r>
    </w:p>
    <w:p w14:paraId="5C8B855A" w14:textId="77777777" w:rsidR="0094560E" w:rsidRDefault="0094560E" w:rsidP="0094560E">
      <w:pPr>
        <w:pStyle w:val="PL"/>
      </w:pPr>
      <w:r>
        <w:t xml:space="preserve">    }</w:t>
      </w:r>
    </w:p>
    <w:p w14:paraId="6F87A476" w14:textId="77777777" w:rsidR="0094560E" w:rsidRDefault="0094560E" w:rsidP="0094560E">
      <w:pPr>
        <w:pStyle w:val="PL"/>
      </w:pPr>
    </w:p>
    <w:p w14:paraId="41BD29BE" w14:textId="77777777" w:rsidR="0094560E" w:rsidRDefault="0094560E" w:rsidP="0094560E">
      <w:pPr>
        <w:pStyle w:val="PL"/>
      </w:pPr>
      <w:r>
        <w:t xml:space="preserve">  }</w:t>
      </w:r>
    </w:p>
    <w:p w14:paraId="10F74700" w14:textId="77777777" w:rsidR="0094560E" w:rsidRDefault="0094560E" w:rsidP="0094560E">
      <w:pPr>
        <w:pStyle w:val="PL"/>
      </w:pPr>
    </w:p>
    <w:p w14:paraId="796B90D4" w14:textId="77777777" w:rsidR="0094560E" w:rsidRDefault="0094560E" w:rsidP="0094560E">
      <w:pPr>
        <w:pStyle w:val="PL"/>
      </w:pPr>
      <w:r>
        <w:t xml:space="preserve">  augment "/me3gpp:ManagedElement/gnbdu3gpp:GNBDUFunction/operdu3gpp:OperatorDU" </w:t>
      </w:r>
    </w:p>
    <w:p w14:paraId="2EA0204F" w14:textId="77777777" w:rsidR="0094560E" w:rsidRDefault="0094560E" w:rsidP="0094560E">
      <w:pPr>
        <w:pStyle w:val="PL"/>
      </w:pPr>
      <w:r>
        <w:t xml:space="preserve">  {</w:t>
      </w:r>
    </w:p>
    <w:p w14:paraId="500443F3" w14:textId="77777777" w:rsidR="0094560E" w:rsidRDefault="0094560E" w:rsidP="0094560E">
      <w:pPr>
        <w:pStyle w:val="PL"/>
      </w:pPr>
    </w:p>
    <w:p w14:paraId="4EAFA588" w14:textId="77777777" w:rsidR="0094560E" w:rsidRDefault="0094560E" w:rsidP="0094560E">
      <w:pPr>
        <w:pStyle w:val="PL"/>
      </w:pPr>
      <w:r>
        <w:t xml:space="preserve">    list NROperatorCellDU {</w:t>
      </w:r>
    </w:p>
    <w:p w14:paraId="436E2D98" w14:textId="77777777" w:rsidR="0094560E" w:rsidRDefault="0094560E" w:rsidP="0094560E">
      <w:pPr>
        <w:pStyle w:val="PL"/>
      </w:pPr>
      <w:r>
        <w:t xml:space="preserve">      description "Contains attributes to support 5G MOCN network sharing.";</w:t>
      </w:r>
    </w:p>
    <w:p w14:paraId="74D7FC3A" w14:textId="77777777" w:rsidR="0094560E" w:rsidRDefault="0094560E" w:rsidP="0094560E">
      <w:pPr>
        <w:pStyle w:val="PL"/>
      </w:pPr>
      <w:r>
        <w:lastRenderedPageBreak/>
        <w:t xml:space="preserve">      reference "3GPP TS 28.541";</w:t>
      </w:r>
    </w:p>
    <w:p w14:paraId="1CF43F60" w14:textId="77777777" w:rsidR="0094560E" w:rsidRDefault="0094560E" w:rsidP="0094560E">
      <w:pPr>
        <w:pStyle w:val="PL"/>
      </w:pPr>
      <w:r>
        <w:t xml:space="preserve">      key id;</w:t>
      </w:r>
    </w:p>
    <w:p w14:paraId="612FF48E" w14:textId="77777777" w:rsidR="0094560E" w:rsidRDefault="0094560E" w:rsidP="0094560E">
      <w:pPr>
        <w:pStyle w:val="PL"/>
      </w:pPr>
      <w:r>
        <w:t xml:space="preserve">      uses top3gpp:Top_Grp;</w:t>
      </w:r>
    </w:p>
    <w:p w14:paraId="07C5CBA6" w14:textId="77777777" w:rsidR="0094560E" w:rsidRDefault="0094560E" w:rsidP="0094560E">
      <w:pPr>
        <w:pStyle w:val="PL"/>
      </w:pPr>
      <w:r>
        <w:t xml:space="preserve">      container attributes {</w:t>
      </w:r>
    </w:p>
    <w:p w14:paraId="4A224D89" w14:textId="77777777" w:rsidR="0094560E" w:rsidRDefault="0094560E" w:rsidP="0094560E">
      <w:pPr>
        <w:pStyle w:val="PL"/>
      </w:pPr>
      <w:r>
        <w:t xml:space="preserve">        uses NROperatorCellDUGrp;</w:t>
      </w:r>
    </w:p>
    <w:p w14:paraId="21055D62" w14:textId="77777777" w:rsidR="0094560E" w:rsidRDefault="0094560E" w:rsidP="0094560E">
      <w:pPr>
        <w:pStyle w:val="PL"/>
      </w:pPr>
      <w:r>
        <w:t xml:space="preserve">      }</w:t>
      </w:r>
    </w:p>
    <w:p w14:paraId="65DC3F8F" w14:textId="77777777" w:rsidR="0094560E" w:rsidRDefault="0094560E" w:rsidP="0094560E">
      <w:pPr>
        <w:pStyle w:val="PL"/>
        <w:rPr>
          <w:del w:id="253" w:author="lengyelb"/>
        </w:rPr>
      </w:pPr>
      <w:del w:id="254" w:author="lengyelb">
        <w:r>
          <w:delText xml:space="preserve">    uses gnbdu3gpp:GNBDUFunctionGrp;</w:delText>
        </w:r>
      </w:del>
    </w:p>
    <w:p w14:paraId="4D7F2B50" w14:textId="77777777" w:rsidR="0094560E" w:rsidRDefault="0094560E" w:rsidP="0094560E">
      <w:pPr>
        <w:pStyle w:val="PL"/>
      </w:pPr>
      <w:r>
        <w:t xml:space="preserve">    }</w:t>
      </w:r>
    </w:p>
    <w:p w14:paraId="22AD7827" w14:textId="77777777" w:rsidR="0094560E" w:rsidRDefault="0094560E" w:rsidP="0094560E">
      <w:pPr>
        <w:pStyle w:val="PL"/>
      </w:pPr>
      <w:r>
        <w:t xml:space="preserve">  }</w:t>
      </w:r>
    </w:p>
    <w:p w14:paraId="73E72CB5" w14:textId="77777777" w:rsidR="0094560E" w:rsidRDefault="0094560E" w:rsidP="0094560E">
      <w:pPr>
        <w:pStyle w:val="PL"/>
      </w:pPr>
      <w:r>
        <w:t>}</w:t>
      </w:r>
    </w:p>
    <w:p w14:paraId="06AB12F8" w14:textId="77777777" w:rsidR="0094560E" w:rsidRPr="002A399E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C036744" w14:textId="77777777" w:rsidR="0094560E" w:rsidRPr="0079795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599D9E3A" w14:textId="77777777" w:rsidR="0094560E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CC0119" w14:textId="77777777" w:rsidR="0094560E" w:rsidRPr="00A717E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yang-models/_3gpp-nr-nrm-operatordu.yang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352D062" w14:textId="77777777" w:rsidR="0094560E" w:rsidRPr="008F7C23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B111132" w14:textId="77777777" w:rsidR="0094560E" w:rsidRDefault="0094560E" w:rsidP="0094560E">
      <w:pPr>
        <w:pStyle w:val="PL"/>
      </w:pPr>
      <w:r>
        <w:t>module _3gpp-nr-nrm-operatordu {</w:t>
      </w:r>
    </w:p>
    <w:p w14:paraId="38CDA3F3" w14:textId="77777777" w:rsidR="0094560E" w:rsidRDefault="0094560E" w:rsidP="0094560E">
      <w:pPr>
        <w:pStyle w:val="PL"/>
      </w:pPr>
      <w:r>
        <w:t xml:space="preserve">  yang-version 1.1;</w:t>
      </w:r>
    </w:p>
    <w:p w14:paraId="441773A0" w14:textId="77777777" w:rsidR="0094560E" w:rsidRDefault="0094560E" w:rsidP="0094560E">
      <w:pPr>
        <w:pStyle w:val="PL"/>
      </w:pPr>
      <w:r>
        <w:t xml:space="preserve">  namespace "urn:3gpp:sa5:_3gpp-nr-nrm-operatordu";</w:t>
      </w:r>
    </w:p>
    <w:p w14:paraId="52BB8C81" w14:textId="77777777" w:rsidR="0094560E" w:rsidRDefault="0094560E" w:rsidP="0094560E">
      <w:pPr>
        <w:pStyle w:val="PL"/>
      </w:pPr>
      <w:r>
        <w:t xml:space="preserve">  prefix "operdu3gpp";</w:t>
      </w:r>
    </w:p>
    <w:p w14:paraId="000A005E" w14:textId="77777777" w:rsidR="0094560E" w:rsidRDefault="0094560E" w:rsidP="0094560E">
      <w:pPr>
        <w:pStyle w:val="PL"/>
      </w:pPr>
    </w:p>
    <w:p w14:paraId="1ABCBEE9" w14:textId="77777777" w:rsidR="0094560E" w:rsidRDefault="0094560E" w:rsidP="0094560E">
      <w:pPr>
        <w:pStyle w:val="PL"/>
      </w:pPr>
      <w:r>
        <w:t xml:space="preserve">  import _3gpp-common-top { prefix top3gpp; }</w:t>
      </w:r>
    </w:p>
    <w:p w14:paraId="55F4C34A" w14:textId="77777777" w:rsidR="0094560E" w:rsidRDefault="0094560E" w:rsidP="0094560E">
      <w:pPr>
        <w:pStyle w:val="PL"/>
      </w:pPr>
      <w:r>
        <w:t xml:space="preserve">  import _3gpp-common-managed-element { prefix me3gpp; }</w:t>
      </w:r>
    </w:p>
    <w:p w14:paraId="29F4E2C6" w14:textId="77777777" w:rsidR="0094560E" w:rsidRDefault="0094560E" w:rsidP="0094560E">
      <w:pPr>
        <w:pStyle w:val="PL"/>
      </w:pPr>
      <w:r>
        <w:t xml:space="preserve">  import _3gpp-nr-nrm-gnbdufunction {prefix gnbdu3gpp; }</w:t>
      </w:r>
    </w:p>
    <w:p w14:paraId="32AC8732" w14:textId="77777777" w:rsidR="0094560E" w:rsidRDefault="0094560E" w:rsidP="0094560E">
      <w:pPr>
        <w:pStyle w:val="PL"/>
      </w:pPr>
      <w:r>
        <w:t xml:space="preserve">  import _3gpp-common-yang-types { prefix types3gpp; }</w:t>
      </w:r>
    </w:p>
    <w:p w14:paraId="1FCB44A9" w14:textId="77777777" w:rsidR="0094560E" w:rsidRDefault="0094560E" w:rsidP="0094560E">
      <w:pPr>
        <w:pStyle w:val="PL"/>
        <w:rPr>
          <w:ins w:id="255" w:author="lengyelb"/>
        </w:rPr>
      </w:pPr>
      <w:ins w:id="256" w:author="lengyelb">
        <w:r>
          <w:t xml:space="preserve">  import _3gpp-nr-nrm-ep { prefix ep3gpp; }</w:t>
        </w:r>
      </w:ins>
    </w:p>
    <w:p w14:paraId="5415C369" w14:textId="77777777" w:rsidR="0094560E" w:rsidRDefault="0094560E" w:rsidP="0094560E">
      <w:pPr>
        <w:pStyle w:val="PL"/>
      </w:pPr>
      <w:r>
        <w:t xml:space="preserve">  </w:t>
      </w:r>
    </w:p>
    <w:p w14:paraId="61F67FF0" w14:textId="77777777" w:rsidR="0094560E" w:rsidRDefault="0094560E" w:rsidP="0094560E">
      <w:pPr>
        <w:pStyle w:val="PL"/>
      </w:pPr>
      <w:r>
        <w:t xml:space="preserve">  organization "3GPP SA5";</w:t>
      </w:r>
    </w:p>
    <w:p w14:paraId="48971080" w14:textId="77777777" w:rsidR="0094560E" w:rsidRDefault="0094560E" w:rsidP="0094560E">
      <w:pPr>
        <w:pStyle w:val="PL"/>
      </w:pPr>
      <w:r>
        <w:t xml:space="preserve">  contact "https://www.3gpp.org/DynaReport/TSG-WG--S5--officials.htm?Itemid=464";</w:t>
      </w:r>
    </w:p>
    <w:p w14:paraId="6660D112" w14:textId="77777777" w:rsidR="0094560E" w:rsidRDefault="0094560E" w:rsidP="0094560E">
      <w:pPr>
        <w:pStyle w:val="PL"/>
      </w:pPr>
      <w:r>
        <w:t xml:space="preserve">  description "Defines the YANG mapping of the OperatorDU Information Object</w:t>
      </w:r>
    </w:p>
    <w:p w14:paraId="2B417FD3" w14:textId="77777777" w:rsidR="0094560E" w:rsidRDefault="0094560E" w:rsidP="0094560E">
      <w:pPr>
        <w:pStyle w:val="PL"/>
      </w:pPr>
      <w:r>
        <w:t xml:space="preserve">    Class (IOC) that is part of the NR Network Resource Model (NRM).</w:t>
      </w:r>
    </w:p>
    <w:p w14:paraId="0AD184CB" w14:textId="77777777" w:rsidR="0094560E" w:rsidRDefault="0094560E" w:rsidP="0094560E">
      <w:pPr>
        <w:pStyle w:val="PL"/>
        <w:rPr>
          <w:ins w:id="257" w:author="lengyelb"/>
        </w:rPr>
      </w:pPr>
      <w:ins w:id="258" w:author="lengyelb">
        <w:r>
          <w:t xml:space="preserve">    Copyright 2025, 3GPP Organizational Partners (ARIB, ATIS, CCSA, ETSI, TSDSI, </w:t>
        </w:r>
      </w:ins>
    </w:p>
    <w:p w14:paraId="22E009A2" w14:textId="77777777" w:rsidR="0094560E" w:rsidRDefault="0094560E" w:rsidP="0094560E">
      <w:pPr>
        <w:pStyle w:val="PL"/>
        <w:rPr>
          <w:del w:id="259" w:author="lengyelb"/>
        </w:rPr>
      </w:pPr>
      <w:del w:id="260" w:author="lengyelb">
        <w:r>
          <w:delText xml:space="preserve">    Copyright 2024, 3GPP Organizational Partners (ARIB, ATIS, CCSA, ETSI, TSDSI, </w:delText>
        </w:r>
      </w:del>
    </w:p>
    <w:p w14:paraId="07DE53F0" w14:textId="77777777" w:rsidR="0094560E" w:rsidRDefault="0094560E" w:rsidP="0094560E">
      <w:pPr>
        <w:pStyle w:val="PL"/>
      </w:pPr>
      <w:r>
        <w:t xml:space="preserve">    TTA, TTC). All rights reserved.";</w:t>
      </w:r>
    </w:p>
    <w:p w14:paraId="7746C79F" w14:textId="77777777" w:rsidR="0094560E" w:rsidRDefault="0094560E" w:rsidP="0094560E">
      <w:pPr>
        <w:pStyle w:val="PL"/>
      </w:pPr>
      <w:r>
        <w:t xml:space="preserve">  reference "3GPP TS 28.541 5G Network Resource Model (NRM)";</w:t>
      </w:r>
    </w:p>
    <w:p w14:paraId="716509C2" w14:textId="77777777" w:rsidR="0094560E" w:rsidRDefault="0094560E" w:rsidP="0094560E">
      <w:pPr>
        <w:pStyle w:val="PL"/>
      </w:pPr>
    </w:p>
    <w:p w14:paraId="4C344000" w14:textId="77777777" w:rsidR="0094560E" w:rsidRDefault="0094560E" w:rsidP="0094560E">
      <w:pPr>
        <w:pStyle w:val="PL"/>
        <w:rPr>
          <w:ins w:id="261" w:author="lengyelb"/>
        </w:rPr>
      </w:pPr>
      <w:ins w:id="262" w:author="lengyelb">
        <w:r>
          <w:t xml:space="preserve">  revision 2025-05-06 { reference "CR-1526 CR-1527" ; }  // common for R18, R19</w:t>
        </w:r>
      </w:ins>
    </w:p>
    <w:p w14:paraId="0B8828D4" w14:textId="77777777" w:rsidR="0094560E" w:rsidRDefault="0094560E" w:rsidP="0094560E">
      <w:pPr>
        <w:pStyle w:val="PL"/>
      </w:pPr>
      <w:r>
        <w:t xml:space="preserve">  revision 2024-02-24 { reference CR-1218; } </w:t>
      </w:r>
    </w:p>
    <w:p w14:paraId="019304EB" w14:textId="77777777" w:rsidR="0094560E" w:rsidRDefault="0094560E" w:rsidP="0094560E">
      <w:pPr>
        <w:pStyle w:val="PL"/>
      </w:pPr>
      <w:r>
        <w:t xml:space="preserve">  revision 2023-11-14 { reference "CR1136"; }</w:t>
      </w:r>
    </w:p>
    <w:p w14:paraId="00304BD2" w14:textId="77777777" w:rsidR="0094560E" w:rsidRDefault="0094560E" w:rsidP="0094560E">
      <w:pPr>
        <w:pStyle w:val="PL"/>
      </w:pPr>
      <w:r>
        <w:t xml:space="preserve">  revision 2023-09-30 { reference "CR1048"; }</w:t>
      </w:r>
    </w:p>
    <w:p w14:paraId="57D95D5A" w14:textId="77777777" w:rsidR="0094560E" w:rsidRDefault="0094560E" w:rsidP="0094560E">
      <w:pPr>
        <w:pStyle w:val="PL"/>
      </w:pPr>
      <w:r>
        <w:t xml:space="preserve">  revision 2023-09-18 { reference CR-1043 ; } </w:t>
      </w:r>
    </w:p>
    <w:p w14:paraId="48DF3586" w14:textId="77777777" w:rsidR="0094560E" w:rsidRDefault="0094560E" w:rsidP="0094560E">
      <w:pPr>
        <w:pStyle w:val="PL"/>
      </w:pPr>
      <w:r>
        <w:t xml:space="preserve">  revision 2021-10-01 { reference "Initial revision"; }</w:t>
      </w:r>
    </w:p>
    <w:p w14:paraId="3615325E" w14:textId="77777777" w:rsidR="0094560E" w:rsidRDefault="0094560E" w:rsidP="0094560E">
      <w:pPr>
        <w:pStyle w:val="PL"/>
      </w:pPr>
    </w:p>
    <w:p w14:paraId="663A0E12" w14:textId="77777777" w:rsidR="0094560E" w:rsidRDefault="0094560E" w:rsidP="0094560E">
      <w:pPr>
        <w:pStyle w:val="PL"/>
      </w:pPr>
      <w:r>
        <w:t xml:space="preserve">  grouping OperatorDUGrp {</w:t>
      </w:r>
    </w:p>
    <w:p w14:paraId="5C3AC525" w14:textId="77777777" w:rsidR="0094560E" w:rsidRDefault="0094560E" w:rsidP="0094560E">
      <w:pPr>
        <w:pStyle w:val="PL"/>
      </w:pPr>
      <w:r>
        <w:t xml:space="preserve">    description "Represents the OperatorDU IOC.";</w:t>
      </w:r>
    </w:p>
    <w:p w14:paraId="55A9F8E7" w14:textId="77777777" w:rsidR="0094560E" w:rsidRDefault="0094560E" w:rsidP="0094560E">
      <w:pPr>
        <w:pStyle w:val="PL"/>
      </w:pPr>
      <w:r>
        <w:t xml:space="preserve">    reference "3GPP TS 28.541";</w:t>
      </w:r>
    </w:p>
    <w:p w14:paraId="74BE954C" w14:textId="77777777" w:rsidR="0094560E" w:rsidRDefault="0094560E" w:rsidP="0094560E">
      <w:pPr>
        <w:pStyle w:val="PL"/>
      </w:pPr>
      <w:r>
        <w:t xml:space="preserve">    </w:t>
      </w:r>
    </w:p>
    <w:p w14:paraId="4E728D94" w14:textId="77777777" w:rsidR="0094560E" w:rsidRDefault="0094560E" w:rsidP="0094560E">
      <w:pPr>
        <w:pStyle w:val="PL"/>
      </w:pPr>
      <w:r>
        <w:t xml:space="preserve">    leaf gNBId {</w:t>
      </w:r>
    </w:p>
    <w:p w14:paraId="1BAE421B" w14:textId="77777777" w:rsidR="0094560E" w:rsidRDefault="0094560E" w:rsidP="0094560E">
      <w:pPr>
        <w:pStyle w:val="PL"/>
      </w:pPr>
      <w:r>
        <w:t xml:space="preserve">      type int64 { range "0..4294967295"; }</w:t>
      </w:r>
    </w:p>
    <w:p w14:paraId="072AC966" w14:textId="77777777" w:rsidR="0094560E" w:rsidRDefault="0094560E" w:rsidP="0094560E">
      <w:pPr>
        <w:pStyle w:val="PL"/>
      </w:pPr>
      <w:r>
        <w:t xml:space="preserve">      mandatory true;</w:t>
      </w:r>
    </w:p>
    <w:p w14:paraId="0F7CFB64" w14:textId="77777777" w:rsidR="0094560E" w:rsidRDefault="0094560E" w:rsidP="0094560E">
      <w:pPr>
        <w:pStyle w:val="PL"/>
      </w:pPr>
      <w:r>
        <w:t xml:space="preserve">      description "Identifies a gNB within a PLMN. The gNB Identifier (gNB ID)</w:t>
      </w:r>
    </w:p>
    <w:p w14:paraId="48C4DAAF" w14:textId="77777777" w:rsidR="0094560E" w:rsidRDefault="0094560E" w:rsidP="0094560E">
      <w:pPr>
        <w:pStyle w:val="PL"/>
      </w:pPr>
      <w:r>
        <w:t xml:space="preserve">        is part of the NR Cell Identifier (NCI) of the gNB cells.";</w:t>
      </w:r>
    </w:p>
    <w:p w14:paraId="43063D9F" w14:textId="77777777" w:rsidR="0094560E" w:rsidRDefault="0094560E" w:rsidP="0094560E">
      <w:pPr>
        <w:pStyle w:val="PL"/>
      </w:pPr>
      <w:r>
        <w:t xml:space="preserve">      reference "gNB ID in 3GPP TS 38.300, Global gNB ID in 3GPP TS 38.413";</w:t>
      </w:r>
    </w:p>
    <w:p w14:paraId="6176D2A1" w14:textId="77777777" w:rsidR="0094560E" w:rsidRDefault="0094560E" w:rsidP="0094560E">
      <w:pPr>
        <w:pStyle w:val="PL"/>
      </w:pPr>
      <w:r>
        <w:t xml:space="preserve">    }</w:t>
      </w:r>
    </w:p>
    <w:p w14:paraId="267B4A79" w14:textId="77777777" w:rsidR="0094560E" w:rsidRDefault="0094560E" w:rsidP="0094560E">
      <w:pPr>
        <w:pStyle w:val="PL"/>
      </w:pPr>
    </w:p>
    <w:p w14:paraId="62E4D195" w14:textId="77777777" w:rsidR="0094560E" w:rsidRDefault="0094560E" w:rsidP="0094560E">
      <w:pPr>
        <w:pStyle w:val="PL"/>
      </w:pPr>
      <w:r>
        <w:t xml:space="preserve">    leaf gNBIdLength {</w:t>
      </w:r>
    </w:p>
    <w:p w14:paraId="7F4921DC" w14:textId="77777777" w:rsidR="0094560E" w:rsidRDefault="0094560E" w:rsidP="0094560E">
      <w:pPr>
        <w:pStyle w:val="PL"/>
      </w:pPr>
      <w:r>
        <w:t xml:space="preserve">      type int32 { range "22..32"; }</w:t>
      </w:r>
    </w:p>
    <w:p w14:paraId="33A4E1DE" w14:textId="77777777" w:rsidR="0094560E" w:rsidRDefault="0094560E" w:rsidP="0094560E">
      <w:pPr>
        <w:pStyle w:val="PL"/>
      </w:pPr>
      <w:r>
        <w:t xml:space="preserve">      mandatory true;</w:t>
      </w:r>
    </w:p>
    <w:p w14:paraId="5779DFAF" w14:textId="77777777" w:rsidR="0094560E" w:rsidRDefault="0094560E" w:rsidP="0094560E">
      <w:pPr>
        <w:pStyle w:val="PL"/>
      </w:pPr>
      <w:r>
        <w:t xml:space="preserve">      description "Indicates the number of bits for encoding the gNB ID.";</w:t>
      </w:r>
    </w:p>
    <w:p w14:paraId="798714D6" w14:textId="77777777" w:rsidR="0094560E" w:rsidRDefault="0094560E" w:rsidP="0094560E">
      <w:pPr>
        <w:pStyle w:val="PL"/>
      </w:pPr>
      <w:r>
        <w:t xml:space="preserve">      reference "gNB ID in 3GPP TS 38.300, Global gNB ID in 3GPP TS 38.413";</w:t>
      </w:r>
    </w:p>
    <w:p w14:paraId="4E3754E5" w14:textId="77777777" w:rsidR="0094560E" w:rsidRDefault="0094560E" w:rsidP="0094560E">
      <w:pPr>
        <w:pStyle w:val="PL"/>
      </w:pPr>
      <w:r>
        <w:t xml:space="preserve">    }</w:t>
      </w:r>
    </w:p>
    <w:p w14:paraId="3BC0B879" w14:textId="77777777" w:rsidR="0094560E" w:rsidRDefault="0094560E" w:rsidP="0094560E">
      <w:pPr>
        <w:pStyle w:val="PL"/>
      </w:pPr>
      <w:r>
        <w:t xml:space="preserve">    </w:t>
      </w:r>
    </w:p>
    <w:p w14:paraId="6B71C748" w14:textId="77777777" w:rsidR="0094560E" w:rsidRDefault="0094560E" w:rsidP="0094560E">
      <w:pPr>
        <w:pStyle w:val="PL"/>
      </w:pPr>
      <w:r>
        <w:t xml:space="preserve">    leaf configurable5QISetRef {</w:t>
      </w:r>
    </w:p>
    <w:p w14:paraId="06F70062" w14:textId="77777777" w:rsidR="0094560E" w:rsidRDefault="0094560E" w:rsidP="0094560E">
      <w:pPr>
        <w:pStyle w:val="PL"/>
      </w:pPr>
      <w:r>
        <w:t xml:space="preserve">      type types3gpp:DistinguishedName;</w:t>
      </w:r>
    </w:p>
    <w:p w14:paraId="4CD66061" w14:textId="77777777" w:rsidR="0094560E" w:rsidRDefault="0094560E" w:rsidP="0094560E">
      <w:pPr>
        <w:pStyle w:val="PL"/>
      </w:pPr>
      <w:r>
        <w:t xml:space="preserve">      description "DN of the Configurable5QISet that the OperatorDU</w:t>
      </w:r>
    </w:p>
    <w:p w14:paraId="573C4C98" w14:textId="77777777" w:rsidR="0094560E" w:rsidRDefault="0094560E" w:rsidP="0094560E">
      <w:pPr>
        <w:pStyle w:val="PL"/>
      </w:pPr>
      <w:r>
        <w:t xml:space="preserve">      supports (is associated to).";</w:t>
      </w:r>
    </w:p>
    <w:p w14:paraId="3F533783" w14:textId="77777777" w:rsidR="0094560E" w:rsidRDefault="0094560E" w:rsidP="0094560E">
      <w:pPr>
        <w:pStyle w:val="PL"/>
      </w:pPr>
      <w:r>
        <w:t xml:space="preserve">    }</w:t>
      </w:r>
    </w:p>
    <w:p w14:paraId="768583B0" w14:textId="77777777" w:rsidR="0094560E" w:rsidRDefault="0094560E" w:rsidP="0094560E">
      <w:pPr>
        <w:pStyle w:val="PL"/>
      </w:pPr>
    </w:p>
    <w:p w14:paraId="7B19F4BD" w14:textId="77777777" w:rsidR="0094560E" w:rsidRDefault="0094560E" w:rsidP="0094560E">
      <w:pPr>
        <w:pStyle w:val="PL"/>
      </w:pPr>
      <w:r>
        <w:t xml:space="preserve">    leaf dynamic5QISetRef {</w:t>
      </w:r>
    </w:p>
    <w:p w14:paraId="2DCEF5F7" w14:textId="77777777" w:rsidR="0094560E" w:rsidRDefault="0094560E" w:rsidP="0094560E">
      <w:pPr>
        <w:pStyle w:val="PL"/>
      </w:pPr>
      <w:r>
        <w:t xml:space="preserve">      type types3gpp:DistinguishedName;</w:t>
      </w:r>
    </w:p>
    <w:p w14:paraId="77BECF95" w14:textId="77777777" w:rsidR="0094560E" w:rsidRDefault="0094560E" w:rsidP="0094560E">
      <w:pPr>
        <w:pStyle w:val="PL"/>
      </w:pPr>
      <w:r>
        <w:t xml:space="preserve">      description "DN of the Dynamic5QISet that the OperatorDU </w:t>
      </w:r>
    </w:p>
    <w:p w14:paraId="6E2E7293" w14:textId="77777777" w:rsidR="0094560E" w:rsidRDefault="0094560E" w:rsidP="0094560E">
      <w:pPr>
        <w:pStyle w:val="PL"/>
      </w:pPr>
      <w:r>
        <w:t xml:space="preserve">      supports (is associated to).";</w:t>
      </w:r>
    </w:p>
    <w:p w14:paraId="06EE5D87" w14:textId="77777777" w:rsidR="0094560E" w:rsidRDefault="0094560E" w:rsidP="0094560E">
      <w:pPr>
        <w:pStyle w:val="PL"/>
      </w:pPr>
      <w:r>
        <w:lastRenderedPageBreak/>
        <w:t xml:space="preserve">    }    </w:t>
      </w:r>
    </w:p>
    <w:p w14:paraId="0186BBB8" w14:textId="77777777" w:rsidR="0094560E" w:rsidRDefault="0094560E" w:rsidP="0094560E">
      <w:pPr>
        <w:pStyle w:val="PL"/>
      </w:pPr>
      <w:r>
        <w:t xml:space="preserve">  }</w:t>
      </w:r>
    </w:p>
    <w:p w14:paraId="28DC33BF" w14:textId="77777777" w:rsidR="0094560E" w:rsidRDefault="0094560E" w:rsidP="0094560E">
      <w:pPr>
        <w:pStyle w:val="PL"/>
      </w:pPr>
    </w:p>
    <w:p w14:paraId="22B9FF2E" w14:textId="77777777" w:rsidR="0094560E" w:rsidRDefault="0094560E" w:rsidP="0094560E">
      <w:pPr>
        <w:pStyle w:val="PL"/>
      </w:pPr>
      <w:r>
        <w:t xml:space="preserve">  augment "/me3gpp:ManagedElement/gnbdu3gpp:GNBDUFunction" {</w:t>
      </w:r>
    </w:p>
    <w:p w14:paraId="547F500E" w14:textId="77777777" w:rsidR="0094560E" w:rsidRDefault="0094560E" w:rsidP="0094560E">
      <w:pPr>
        <w:pStyle w:val="PL"/>
      </w:pPr>
    </w:p>
    <w:p w14:paraId="332EFE18" w14:textId="77777777" w:rsidR="0094560E" w:rsidRDefault="0094560E" w:rsidP="0094560E">
      <w:pPr>
        <w:pStyle w:val="PL"/>
      </w:pPr>
      <w:r>
        <w:t xml:space="preserve">    list OperatorDU {</w:t>
      </w:r>
    </w:p>
    <w:p w14:paraId="2CD6A826" w14:textId="77777777" w:rsidR="0094560E" w:rsidRDefault="0094560E" w:rsidP="0094560E">
      <w:pPr>
        <w:pStyle w:val="PL"/>
      </w:pPr>
      <w:r>
        <w:t xml:space="preserve">      description "This IOC contains attributes to support operator specific </w:t>
      </w:r>
    </w:p>
    <w:p w14:paraId="41FD93F2" w14:textId="77777777" w:rsidR="0094560E" w:rsidRDefault="0094560E" w:rsidP="0094560E">
      <w:pPr>
        <w:pStyle w:val="PL"/>
      </w:pPr>
      <w:r>
        <w:t xml:space="preserve">        gNB-DU level information to support the NG-RAN Multi-Operator Core </w:t>
      </w:r>
    </w:p>
    <w:p w14:paraId="38217219" w14:textId="77777777" w:rsidR="0094560E" w:rsidRDefault="0094560E" w:rsidP="0094560E">
      <w:pPr>
        <w:pStyle w:val="PL"/>
      </w:pPr>
      <w:r>
        <w:t xml:space="preserve">        Network (NG-RAN MOCN) network sharing with multiple Cell Identity </w:t>
      </w:r>
    </w:p>
    <w:p w14:paraId="7622F1FC" w14:textId="77777777" w:rsidR="0094560E" w:rsidRDefault="0094560E" w:rsidP="0094560E">
      <w:pPr>
        <w:pStyle w:val="PL"/>
      </w:pPr>
      <w:r>
        <w:t xml:space="preserve">        broadcast feature. An instance of OperatorDU &lt;&lt;IOC&gt;&gt; should be created </w:t>
      </w:r>
    </w:p>
    <w:p w14:paraId="35AA46A3" w14:textId="77777777" w:rsidR="0094560E" w:rsidRDefault="0094560E" w:rsidP="0094560E">
      <w:pPr>
        <w:pStyle w:val="PL"/>
      </w:pPr>
      <w:r>
        <w:t xml:space="preserve">        and configured for each POP. When configured the attributes override </w:t>
      </w:r>
    </w:p>
    <w:p w14:paraId="606498E1" w14:textId="77777777" w:rsidR="0094560E" w:rsidRDefault="0094560E" w:rsidP="0094560E">
      <w:pPr>
        <w:pStyle w:val="PL"/>
      </w:pPr>
      <w:r>
        <w:t xml:space="preserve">        those in parent GNBDUFunction instance.</w:t>
      </w:r>
    </w:p>
    <w:p w14:paraId="0E49DC63" w14:textId="77777777" w:rsidR="0094560E" w:rsidRDefault="0094560E" w:rsidP="0094560E">
      <w:pPr>
        <w:pStyle w:val="PL"/>
      </w:pPr>
      <w:r>
        <w:t xml:space="preserve">        </w:t>
      </w:r>
    </w:p>
    <w:p w14:paraId="429883FA" w14:textId="77777777" w:rsidR="0094560E" w:rsidRDefault="0094560E" w:rsidP="0094560E">
      <w:pPr>
        <w:pStyle w:val="PL"/>
      </w:pPr>
      <w:r>
        <w:t xml:space="preserve">        The OperatorDU &lt;&lt;IOC&gt;&gt; is only used to support NG-RAN MOCN with </w:t>
      </w:r>
    </w:p>
    <w:p w14:paraId="700BE8A1" w14:textId="77777777" w:rsidR="0094560E" w:rsidRDefault="0094560E" w:rsidP="0094560E">
      <w:pPr>
        <w:pStyle w:val="PL"/>
      </w:pPr>
      <w:r>
        <w:t xml:space="preserve">        multiple cell identity broadcast feature. If NG-RAN MOCN with multiple </w:t>
      </w:r>
    </w:p>
    <w:p w14:paraId="13E86E63" w14:textId="77777777" w:rsidR="0094560E" w:rsidRDefault="0094560E" w:rsidP="0094560E">
      <w:pPr>
        <w:pStyle w:val="PL"/>
      </w:pPr>
      <w:r>
        <w:t xml:space="preserve">        cell identity broadcast feature is not supported, is not used. </w:t>
      </w:r>
    </w:p>
    <w:p w14:paraId="56DF9638" w14:textId="77777777" w:rsidR="0094560E" w:rsidRDefault="0094560E" w:rsidP="0094560E">
      <w:pPr>
        <w:pStyle w:val="PL"/>
      </w:pPr>
      <w:r>
        <w:t xml:space="preserve">        For scenarios with an F1 interface supporting multiple PLMN broadcast, </w:t>
      </w:r>
    </w:p>
    <w:p w14:paraId="5A92BC68" w14:textId="77777777" w:rsidR="0094560E" w:rsidRDefault="0094560E" w:rsidP="0094560E">
      <w:pPr>
        <w:pStyle w:val="PL"/>
      </w:pPr>
      <w:r>
        <w:t xml:space="preserve">        the values of the EP_F1C and EP_F1U attributes contained by different </w:t>
      </w:r>
    </w:p>
    <w:p w14:paraId="4A52C85C" w14:textId="77777777" w:rsidR="0094560E" w:rsidRDefault="0094560E" w:rsidP="0094560E">
      <w:pPr>
        <w:pStyle w:val="PL"/>
      </w:pPr>
      <w:r>
        <w:t xml:space="preserve">        OperatorDU of the same GNBDUFunction should be same.";</w:t>
      </w:r>
    </w:p>
    <w:p w14:paraId="64DD3E72" w14:textId="77777777" w:rsidR="0094560E" w:rsidRDefault="0094560E" w:rsidP="0094560E">
      <w:pPr>
        <w:pStyle w:val="PL"/>
      </w:pPr>
      <w:r>
        <w:t xml:space="preserve">      reference "3GPP TS 28.541";</w:t>
      </w:r>
    </w:p>
    <w:p w14:paraId="16B19121" w14:textId="77777777" w:rsidR="0094560E" w:rsidRDefault="0094560E" w:rsidP="0094560E">
      <w:pPr>
        <w:pStyle w:val="PL"/>
      </w:pPr>
      <w:r>
        <w:t xml:space="preserve">      key id;</w:t>
      </w:r>
    </w:p>
    <w:p w14:paraId="3519602D" w14:textId="77777777" w:rsidR="0094560E" w:rsidRDefault="0094560E" w:rsidP="0094560E">
      <w:pPr>
        <w:pStyle w:val="PL"/>
      </w:pPr>
      <w:r>
        <w:t xml:space="preserve">      uses top3gpp:Top_Grp;</w:t>
      </w:r>
    </w:p>
    <w:p w14:paraId="298B793D" w14:textId="77777777" w:rsidR="0094560E" w:rsidRDefault="0094560E" w:rsidP="0094560E">
      <w:pPr>
        <w:pStyle w:val="PL"/>
      </w:pPr>
      <w:r>
        <w:t xml:space="preserve">      container attributes {</w:t>
      </w:r>
    </w:p>
    <w:p w14:paraId="66B6D94C" w14:textId="77777777" w:rsidR="0094560E" w:rsidRDefault="0094560E" w:rsidP="0094560E">
      <w:pPr>
        <w:pStyle w:val="PL"/>
      </w:pPr>
      <w:r>
        <w:t xml:space="preserve">        uses OperatorDUGrp;</w:t>
      </w:r>
    </w:p>
    <w:p w14:paraId="0FBB2509" w14:textId="77777777" w:rsidR="0094560E" w:rsidRDefault="0094560E" w:rsidP="0094560E">
      <w:pPr>
        <w:pStyle w:val="PL"/>
      </w:pPr>
      <w:r>
        <w:t xml:space="preserve">      }</w:t>
      </w:r>
    </w:p>
    <w:p w14:paraId="19887761" w14:textId="77777777" w:rsidR="0094560E" w:rsidRDefault="0094560E" w:rsidP="0094560E">
      <w:pPr>
        <w:pStyle w:val="PL"/>
        <w:rPr>
          <w:ins w:id="263" w:author="lengyelb"/>
        </w:rPr>
      </w:pPr>
      <w:ins w:id="264" w:author="lengyelb">
        <w:r>
          <w:t xml:space="preserve">      </w:t>
        </w:r>
      </w:ins>
    </w:p>
    <w:p w14:paraId="2358850E" w14:textId="77777777" w:rsidR="0094560E" w:rsidRDefault="0094560E" w:rsidP="0094560E">
      <w:pPr>
        <w:pStyle w:val="PL"/>
        <w:rPr>
          <w:ins w:id="265" w:author="lengyelb"/>
        </w:rPr>
      </w:pPr>
      <w:ins w:id="266" w:author="lengyelb">
        <w:r>
          <w:t xml:space="preserve">      uses ep3gpp:EP_F1CSubtree {</w:t>
        </w:r>
      </w:ins>
    </w:p>
    <w:p w14:paraId="15F52223" w14:textId="77777777" w:rsidR="0094560E" w:rsidRDefault="0094560E" w:rsidP="0094560E">
      <w:pPr>
        <w:pStyle w:val="PL"/>
        <w:rPr>
          <w:ins w:id="267" w:author="lengyelb"/>
        </w:rPr>
      </w:pPr>
      <w:ins w:id="268" w:author="lengyelb">
        <w:r>
          <w:t xml:space="preserve">        refine EP_F1C {</w:t>
        </w:r>
      </w:ins>
    </w:p>
    <w:p w14:paraId="782B4718" w14:textId="77777777" w:rsidR="0094560E" w:rsidRDefault="0094560E" w:rsidP="0094560E">
      <w:pPr>
        <w:pStyle w:val="PL"/>
        <w:rPr>
          <w:ins w:id="269" w:author="lengyelb"/>
        </w:rPr>
      </w:pPr>
      <w:ins w:id="270" w:author="lengyelb">
        <w:r>
          <w:t xml:space="preserve">          max-elements 1;</w:t>
        </w:r>
      </w:ins>
    </w:p>
    <w:p w14:paraId="2F534E45" w14:textId="77777777" w:rsidR="0094560E" w:rsidRDefault="0094560E" w:rsidP="0094560E">
      <w:pPr>
        <w:pStyle w:val="PL"/>
        <w:rPr>
          <w:ins w:id="271" w:author="lengyelb"/>
        </w:rPr>
      </w:pPr>
      <w:ins w:id="272" w:author="lengyelb">
        <w:r>
          <w:t xml:space="preserve">        }</w:t>
        </w:r>
      </w:ins>
    </w:p>
    <w:p w14:paraId="29EE6BEF" w14:textId="77777777" w:rsidR="0094560E" w:rsidRDefault="0094560E" w:rsidP="0094560E">
      <w:pPr>
        <w:pStyle w:val="PL"/>
        <w:rPr>
          <w:ins w:id="273" w:author="lengyelb"/>
        </w:rPr>
      </w:pPr>
      <w:ins w:id="274" w:author="lengyelb">
        <w:r>
          <w:t xml:space="preserve">      }</w:t>
        </w:r>
      </w:ins>
    </w:p>
    <w:p w14:paraId="3AAF7283" w14:textId="77777777" w:rsidR="0094560E" w:rsidRDefault="0094560E" w:rsidP="0094560E">
      <w:pPr>
        <w:pStyle w:val="PL"/>
        <w:rPr>
          <w:ins w:id="275" w:author="lengyelb"/>
        </w:rPr>
      </w:pPr>
      <w:ins w:id="276" w:author="lengyelb">
        <w:r>
          <w:t xml:space="preserve">        </w:t>
        </w:r>
      </w:ins>
    </w:p>
    <w:p w14:paraId="77C8D863" w14:textId="77777777" w:rsidR="0094560E" w:rsidRDefault="0094560E" w:rsidP="0094560E">
      <w:pPr>
        <w:pStyle w:val="PL"/>
        <w:rPr>
          <w:ins w:id="277" w:author="lengyelb"/>
        </w:rPr>
      </w:pPr>
      <w:ins w:id="278" w:author="lengyelb">
        <w:r>
          <w:t xml:space="preserve">      uses ep3gpp:EP_F1USubtree;</w:t>
        </w:r>
      </w:ins>
    </w:p>
    <w:p w14:paraId="6F225522" w14:textId="77777777" w:rsidR="0094560E" w:rsidRDefault="0094560E" w:rsidP="0094560E">
      <w:pPr>
        <w:pStyle w:val="PL"/>
        <w:rPr>
          <w:del w:id="279" w:author="lengyelb"/>
        </w:rPr>
      </w:pPr>
      <w:del w:id="280" w:author="lengyelb">
        <w:r>
          <w:delText xml:space="preserve">      uses gnbdu3gpp:GNBDUFunctionGrp;</w:delText>
        </w:r>
      </w:del>
    </w:p>
    <w:p w14:paraId="1328ED45" w14:textId="77777777" w:rsidR="0094560E" w:rsidRDefault="0094560E" w:rsidP="0094560E">
      <w:pPr>
        <w:pStyle w:val="PL"/>
      </w:pPr>
      <w:r>
        <w:t xml:space="preserve">    }</w:t>
      </w:r>
    </w:p>
    <w:p w14:paraId="2423238B" w14:textId="77777777" w:rsidR="0094560E" w:rsidRDefault="0094560E" w:rsidP="0094560E">
      <w:pPr>
        <w:pStyle w:val="PL"/>
      </w:pPr>
      <w:r>
        <w:t xml:space="preserve">  }</w:t>
      </w:r>
    </w:p>
    <w:p w14:paraId="73175D2A" w14:textId="77777777" w:rsidR="0094560E" w:rsidRDefault="0094560E" w:rsidP="0094560E">
      <w:pPr>
        <w:pStyle w:val="PL"/>
      </w:pPr>
      <w:r>
        <w:t>}</w:t>
      </w:r>
    </w:p>
    <w:p w14:paraId="625E1402" w14:textId="77777777" w:rsidR="0094560E" w:rsidRPr="002A399E" w:rsidRDefault="0094560E" w:rsidP="0094560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E328564" w14:textId="77777777" w:rsidR="0094560E" w:rsidRPr="0079795B" w:rsidRDefault="0094560E" w:rsidP="0094560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87786" w14:textId="77777777" w:rsidR="00140A2E" w:rsidRDefault="00140A2E">
      <w:r>
        <w:separator/>
      </w:r>
    </w:p>
  </w:endnote>
  <w:endnote w:type="continuationSeparator" w:id="0">
    <w:p w14:paraId="0995A31C" w14:textId="77777777" w:rsidR="00140A2E" w:rsidRDefault="00140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F9419" w14:textId="77777777" w:rsidR="00140A2E" w:rsidRDefault="00140A2E">
      <w:r>
        <w:separator/>
      </w:r>
    </w:p>
  </w:footnote>
  <w:footnote w:type="continuationSeparator" w:id="0">
    <w:p w14:paraId="2041689A" w14:textId="77777777" w:rsidR="00140A2E" w:rsidRDefault="00140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0A2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5730"/>
    <w:rsid w:val="005E2C44"/>
    <w:rsid w:val="00621188"/>
    <w:rsid w:val="006257ED"/>
    <w:rsid w:val="00653DE4"/>
    <w:rsid w:val="00665C47"/>
    <w:rsid w:val="00695808"/>
    <w:rsid w:val="006B46FB"/>
    <w:rsid w:val="006E21FB"/>
    <w:rsid w:val="007479E4"/>
    <w:rsid w:val="00792342"/>
    <w:rsid w:val="007977A8"/>
    <w:rsid w:val="007B512A"/>
    <w:rsid w:val="007C2097"/>
    <w:rsid w:val="007D6A07"/>
    <w:rsid w:val="007F1B02"/>
    <w:rsid w:val="007F7259"/>
    <w:rsid w:val="008040A8"/>
    <w:rsid w:val="008279FA"/>
    <w:rsid w:val="008626E7"/>
    <w:rsid w:val="00870EE7"/>
    <w:rsid w:val="008863B9"/>
    <w:rsid w:val="008A45A6"/>
    <w:rsid w:val="008B303C"/>
    <w:rsid w:val="008D0F0E"/>
    <w:rsid w:val="008D3CCC"/>
    <w:rsid w:val="008F3789"/>
    <w:rsid w:val="008F686C"/>
    <w:rsid w:val="009148DE"/>
    <w:rsid w:val="00941E30"/>
    <w:rsid w:val="0094560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62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56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456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456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4560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456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9456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70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0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13</Pages>
  <Words>4341</Words>
  <Characters>24746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balazs161</cp:lastModifiedBy>
  <cp:revision>3</cp:revision>
  <cp:lastPrinted>1899-12-31T23:00:00Z</cp:lastPrinted>
  <dcterms:created xsi:type="dcterms:W3CDTF">2025-04-24T18:54:00Z</dcterms:created>
  <dcterms:modified xsi:type="dcterms:W3CDTF">2025-05-09T21:00:00Z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S5-252223</vt:lpwstr>
  </property>
  <property fmtid="{D5CDD505-2E9C-101B-9397-08002B2CF9AE}" pid="10" name="Spec#">
    <vt:lpwstr>28.541</vt:lpwstr>
  </property>
  <property fmtid="{D5CDD505-2E9C-101B-9397-08002B2CF9AE}" pid="11" name="Cr#">
    <vt:lpwstr>1526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Rel-18 CR 28.541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2025-04-24</vt:lpwstr>
  </property>
  <property fmtid="{D5CDD505-2E9C-101B-9397-08002B2CF9AE}" pid="20" name="Release">
    <vt:lpwstr>Rel-18</vt:lpwstr>
  </property>
</Properties>
</file>